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750" w:rsidRDefault="00710750" w:rsidP="00710750">
      <w:pPr>
        <w:widowControl/>
        <w:spacing w:line="300" w:lineRule="atLeast"/>
        <w:jc w:val="center"/>
        <w:outlineLvl w:val="0"/>
        <w:rPr>
          <w:rFonts w:eastAsia="方正大标宋简体"/>
          <w:bCs/>
          <w:kern w:val="0"/>
          <w:sz w:val="44"/>
          <w:szCs w:val="32"/>
        </w:rPr>
      </w:pPr>
      <w:r>
        <w:rPr>
          <w:rFonts w:eastAsia="方正大标宋简体"/>
          <w:bCs/>
          <w:kern w:val="0"/>
          <w:sz w:val="44"/>
          <w:szCs w:val="32"/>
        </w:rPr>
        <w:t>三对三篮球赛竞赛规则</w:t>
      </w:r>
    </w:p>
    <w:p w:rsidR="00710750" w:rsidRDefault="00710750" w:rsidP="00710750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除下列特殊规则外，比赛均按照最新国际篮球规则执行</w:t>
      </w:r>
    </w:p>
    <w:p w:rsidR="00710750" w:rsidRDefault="00710750" w:rsidP="00710750">
      <w:pPr>
        <w:ind w:firstLineChars="200" w:firstLine="562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一、比赛时间</w:t>
      </w:r>
      <w:r>
        <w:rPr>
          <w:rFonts w:eastAsia="仿宋_GB2312"/>
          <w:b/>
          <w:sz w:val="28"/>
          <w:szCs w:val="28"/>
        </w:rPr>
        <w:t xml:space="preserve"> </w:t>
      </w:r>
    </w:p>
    <w:p w:rsidR="00710750" w:rsidRDefault="00710750" w:rsidP="00710750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、小组赛分上下半场，每半场比赛时间为</w:t>
      </w:r>
      <w:r>
        <w:rPr>
          <w:rFonts w:eastAsia="仿宋_GB2312"/>
          <w:sz w:val="28"/>
          <w:szCs w:val="28"/>
        </w:rPr>
        <w:t>8</w:t>
      </w:r>
      <w:r>
        <w:rPr>
          <w:rFonts w:eastAsia="仿宋_GB2312"/>
          <w:sz w:val="28"/>
          <w:szCs w:val="28"/>
        </w:rPr>
        <w:t>分钟，中间休息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分钟</w:t>
      </w:r>
      <w:proofErr w:type="gramStart"/>
      <w:r>
        <w:rPr>
          <w:rFonts w:eastAsia="仿宋_GB2312"/>
          <w:sz w:val="28"/>
          <w:szCs w:val="28"/>
        </w:rPr>
        <w:t>进行女</w:t>
      </w:r>
      <w:proofErr w:type="gramEnd"/>
      <w:r>
        <w:rPr>
          <w:rFonts w:eastAsia="仿宋_GB2312"/>
          <w:sz w:val="28"/>
          <w:szCs w:val="28"/>
        </w:rPr>
        <w:t>运动员罚篮比赛，共罚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球，每罚中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球得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分，全场比赛每队允许请求两次暂停，每次暂停时间为</w:t>
      </w:r>
      <w:r>
        <w:rPr>
          <w:rFonts w:eastAsia="仿宋_GB2312"/>
          <w:sz w:val="28"/>
          <w:szCs w:val="28"/>
        </w:rPr>
        <w:t>30</w:t>
      </w:r>
      <w:r>
        <w:rPr>
          <w:rFonts w:eastAsia="仿宋_GB2312"/>
          <w:sz w:val="28"/>
          <w:szCs w:val="28"/>
        </w:rPr>
        <w:t>秒，暂停即可以用于某</w:t>
      </w:r>
      <w:r>
        <w:rPr>
          <w:rFonts w:eastAsia="仿宋_GB2312" w:hint="eastAsia"/>
          <w:sz w:val="28"/>
          <w:szCs w:val="28"/>
        </w:rPr>
        <w:t>半场</w:t>
      </w:r>
      <w:r>
        <w:rPr>
          <w:rFonts w:eastAsia="仿宋_GB2312"/>
          <w:sz w:val="28"/>
          <w:szCs w:val="28"/>
        </w:rPr>
        <w:t>，也可以上下半场各一次。遇有队员受伤，裁判员有权暂停比赛。</w:t>
      </w:r>
    </w:p>
    <w:p w:rsidR="00710750" w:rsidRDefault="00710750" w:rsidP="00710750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、第二阶段比赛分上下两个半时，每半时</w:t>
      </w:r>
      <w:r>
        <w:rPr>
          <w:rFonts w:eastAsia="仿宋_GB2312"/>
          <w:sz w:val="28"/>
          <w:szCs w:val="28"/>
        </w:rPr>
        <w:t>10</w:t>
      </w:r>
      <w:r>
        <w:rPr>
          <w:rFonts w:eastAsia="仿宋_GB2312"/>
          <w:sz w:val="28"/>
          <w:szCs w:val="28"/>
        </w:rPr>
        <w:t>分钟，中间休息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分钟</w:t>
      </w:r>
      <w:proofErr w:type="gramStart"/>
      <w:r>
        <w:rPr>
          <w:rFonts w:eastAsia="仿宋_GB2312"/>
          <w:sz w:val="28"/>
          <w:szCs w:val="28"/>
        </w:rPr>
        <w:t>进行女</w:t>
      </w:r>
      <w:proofErr w:type="gramEnd"/>
      <w:r>
        <w:rPr>
          <w:rFonts w:eastAsia="仿宋_GB2312"/>
          <w:sz w:val="28"/>
          <w:szCs w:val="28"/>
        </w:rPr>
        <w:t>运动员罚篮比赛，共罚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球，每罚中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球得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分。</w:t>
      </w:r>
    </w:p>
    <w:p w:rsidR="00710750" w:rsidRDefault="00710750" w:rsidP="00710750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、比赛中只要裁判响哨则停止计时表，每场比赛时间严格按照净时进行。</w:t>
      </w:r>
      <w:r>
        <w:rPr>
          <w:rFonts w:eastAsia="仿宋_GB2312"/>
          <w:sz w:val="28"/>
          <w:szCs w:val="28"/>
        </w:rPr>
        <w:t xml:space="preserve"> </w:t>
      </w:r>
    </w:p>
    <w:p w:rsidR="00710750" w:rsidRDefault="00710750" w:rsidP="00710750">
      <w:pPr>
        <w:ind w:firstLineChars="200" w:firstLine="562"/>
        <w:rPr>
          <w:rFonts w:eastAsia="仿宋_GB2312" w:hint="eastAsia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二、比赛的进行</w:t>
      </w:r>
      <w:r>
        <w:rPr>
          <w:rFonts w:eastAsia="仿宋_GB2312"/>
          <w:b/>
          <w:sz w:val="28"/>
          <w:szCs w:val="28"/>
        </w:rPr>
        <w:t xml:space="preserve"> </w:t>
      </w:r>
    </w:p>
    <w:p w:rsidR="00710750" w:rsidRDefault="00710750" w:rsidP="00710750">
      <w:pPr>
        <w:ind w:firstLineChars="200" w:firstLine="562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（一）比赛开始</w:t>
      </w:r>
    </w:p>
    <w:p w:rsidR="00710750" w:rsidRDefault="00710750" w:rsidP="00710750">
      <w:pPr>
        <w:ind w:firstLineChars="200" w:firstLine="560"/>
        <w:rPr>
          <w:rFonts w:eastAsia="仿宋_GB2312"/>
          <w:b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、比赛开始：双方以掷硬币的形式决定发球权，然后在</w:t>
      </w:r>
      <w:proofErr w:type="gramStart"/>
      <w:r>
        <w:rPr>
          <w:rFonts w:eastAsia="仿宋_GB2312"/>
          <w:sz w:val="28"/>
          <w:szCs w:val="28"/>
        </w:rPr>
        <w:t>发球区掷界外球</w:t>
      </w:r>
      <w:proofErr w:type="gramEnd"/>
      <w:r>
        <w:rPr>
          <w:rFonts w:eastAsia="仿宋_GB2312"/>
          <w:sz w:val="28"/>
          <w:szCs w:val="28"/>
        </w:rPr>
        <w:t>开始比赛。下半时或出现争球情况则实行交替拥有球权。</w:t>
      </w:r>
    </w:p>
    <w:p w:rsidR="00710750" w:rsidRDefault="00710750" w:rsidP="00710750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、发球区：中圈在场地中的半圆叫做发球区。</w:t>
      </w:r>
    </w:p>
    <w:p w:rsidR="00710750" w:rsidRDefault="00710750" w:rsidP="00710750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、发球：在</w:t>
      </w:r>
      <w:proofErr w:type="gramStart"/>
      <w:r>
        <w:rPr>
          <w:rFonts w:eastAsia="仿宋_GB2312"/>
          <w:sz w:val="28"/>
          <w:szCs w:val="28"/>
        </w:rPr>
        <w:t>发球区掷界外球</w:t>
      </w:r>
      <w:proofErr w:type="gramEnd"/>
      <w:r>
        <w:rPr>
          <w:rFonts w:eastAsia="仿宋_GB2312"/>
          <w:sz w:val="28"/>
          <w:szCs w:val="28"/>
        </w:rPr>
        <w:t>算做发球。</w:t>
      </w:r>
    </w:p>
    <w:p w:rsidR="00710750" w:rsidRDefault="00710750" w:rsidP="00710750">
      <w:pPr>
        <w:ind w:firstLineChars="200" w:firstLine="562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（二）攻守转换</w:t>
      </w:r>
    </w:p>
    <w:p w:rsidR="00710750" w:rsidRDefault="00710750" w:rsidP="00710750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、每次投篮命中后，都由对方发球。三分线外投篮命中得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分，三分线内投篮命中得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分。</w:t>
      </w:r>
    </w:p>
    <w:p w:rsidR="00710750" w:rsidRDefault="00710750" w:rsidP="00710750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、所有发球的情况（如违例、界外球及投篮命中后），均为</w:t>
      </w:r>
      <w:hyperlink r:id="rId6" w:tgtFrame="_blank" w:history="1">
        <w:r>
          <w:rPr>
            <w:rFonts w:eastAsia="仿宋_GB2312"/>
            <w:sz w:val="28"/>
            <w:szCs w:val="28"/>
          </w:rPr>
          <w:t>死球</w:t>
        </w:r>
      </w:hyperlink>
      <w:r>
        <w:rPr>
          <w:rFonts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lastRenderedPageBreak/>
        <w:t>在</w:t>
      </w:r>
      <w:proofErr w:type="gramStart"/>
      <w:r>
        <w:rPr>
          <w:rFonts w:eastAsia="仿宋_GB2312"/>
          <w:sz w:val="28"/>
          <w:szCs w:val="28"/>
        </w:rPr>
        <w:t>发球区掷界外球</w:t>
      </w:r>
      <w:proofErr w:type="gramEnd"/>
      <w:r>
        <w:rPr>
          <w:rFonts w:eastAsia="仿宋_GB2312"/>
          <w:sz w:val="28"/>
          <w:szCs w:val="28"/>
        </w:rPr>
        <w:t>继续比赛。发球前，必须由裁判员递交球。</w:t>
      </w:r>
    </w:p>
    <w:p w:rsidR="00710750" w:rsidRDefault="00710750" w:rsidP="00710750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、守方队员断球或抢到</w:t>
      </w:r>
      <w:hyperlink r:id="rId7" w:tgtFrame="_blank" w:history="1">
        <w:r>
          <w:rPr>
            <w:rFonts w:eastAsia="仿宋_GB2312"/>
            <w:sz w:val="28"/>
            <w:szCs w:val="28"/>
          </w:rPr>
          <w:t>篮板球</w:t>
        </w:r>
      </w:hyperlink>
      <w:r>
        <w:rPr>
          <w:rFonts w:eastAsia="仿宋_GB2312"/>
          <w:sz w:val="28"/>
          <w:szCs w:val="28"/>
        </w:rPr>
        <w:t>后，必须将球运（传）出</w:t>
      </w:r>
      <w:hyperlink r:id="rId8" w:tgtFrame="_blank" w:history="1">
        <w:r>
          <w:rPr>
            <w:rFonts w:eastAsia="仿宋_GB2312"/>
            <w:sz w:val="28"/>
            <w:szCs w:val="28"/>
          </w:rPr>
          <w:t>三分线</w:t>
        </w:r>
      </w:hyperlink>
      <w:r>
        <w:rPr>
          <w:rFonts w:eastAsia="仿宋_GB2312"/>
          <w:sz w:val="28"/>
          <w:szCs w:val="28"/>
        </w:rPr>
        <w:t>外（持球队员必须双脚踏在</w:t>
      </w:r>
      <w:hyperlink r:id="rId9" w:tgtFrame="_blank" w:history="1">
        <w:r>
          <w:rPr>
            <w:rFonts w:eastAsia="仿宋_GB2312"/>
            <w:sz w:val="28"/>
            <w:szCs w:val="28"/>
          </w:rPr>
          <w:t>三分线</w:t>
        </w:r>
      </w:hyperlink>
      <w:r>
        <w:rPr>
          <w:rFonts w:eastAsia="仿宋_GB2312"/>
          <w:sz w:val="28"/>
          <w:szCs w:val="28"/>
        </w:rPr>
        <w:t>外），才可以组织进攻，否则</w:t>
      </w:r>
      <w:proofErr w:type="gramStart"/>
      <w:r>
        <w:rPr>
          <w:rFonts w:eastAsia="仿宋_GB2312"/>
          <w:sz w:val="28"/>
          <w:szCs w:val="28"/>
        </w:rPr>
        <w:t>判进攻</w:t>
      </w:r>
      <w:proofErr w:type="gramEnd"/>
      <w:r>
        <w:rPr>
          <w:rFonts w:eastAsia="仿宋_GB2312"/>
          <w:sz w:val="28"/>
          <w:szCs w:val="28"/>
        </w:rPr>
        <w:t>违例。</w:t>
      </w:r>
    </w:p>
    <w:p w:rsidR="00710750" w:rsidRDefault="00710750" w:rsidP="00710750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、争球时，实行交替拥有球权，拥有球</w:t>
      </w:r>
      <w:proofErr w:type="gramStart"/>
      <w:r>
        <w:rPr>
          <w:rFonts w:eastAsia="仿宋_GB2312"/>
          <w:sz w:val="28"/>
          <w:szCs w:val="28"/>
        </w:rPr>
        <w:t>权一方</w:t>
      </w:r>
      <w:proofErr w:type="gramEnd"/>
      <w:r>
        <w:rPr>
          <w:rFonts w:eastAsia="仿宋_GB2312"/>
          <w:sz w:val="28"/>
          <w:szCs w:val="28"/>
        </w:rPr>
        <w:t>将在中圈进行发球，</w:t>
      </w:r>
      <w:proofErr w:type="gramStart"/>
      <w:r>
        <w:rPr>
          <w:rFonts w:eastAsia="仿宋_GB2312"/>
          <w:sz w:val="28"/>
          <w:szCs w:val="28"/>
        </w:rPr>
        <w:t>若进攻</w:t>
      </w:r>
      <w:proofErr w:type="gramEnd"/>
      <w:r>
        <w:rPr>
          <w:rFonts w:eastAsia="仿宋_GB2312"/>
          <w:sz w:val="28"/>
          <w:szCs w:val="28"/>
        </w:rPr>
        <w:t>方拥有球权则本次进攻时间为上次进攻的剩余时间，防守方拥有球权则</w:t>
      </w:r>
      <w:r>
        <w:rPr>
          <w:rFonts w:eastAsia="仿宋_GB2312"/>
          <w:sz w:val="28"/>
          <w:szCs w:val="28"/>
        </w:rPr>
        <w:t>24</w:t>
      </w:r>
      <w:r>
        <w:rPr>
          <w:rFonts w:eastAsia="仿宋_GB2312"/>
          <w:sz w:val="28"/>
          <w:szCs w:val="28"/>
        </w:rPr>
        <w:t>秒重新计时。</w:t>
      </w:r>
    </w:p>
    <w:p w:rsidR="00710750" w:rsidRDefault="00710750" w:rsidP="00710750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、球及持球队员触及中线及中线以外区域，为出界，交换球权。</w:t>
      </w:r>
    </w:p>
    <w:p w:rsidR="00710750" w:rsidRDefault="00710750" w:rsidP="00710750">
      <w:pPr>
        <w:ind w:firstLineChars="200" w:firstLine="562"/>
        <w:rPr>
          <w:rFonts w:eastAsia="仿宋_GB2312" w:hint="eastAsia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三、</w:t>
      </w:r>
      <w:r>
        <w:rPr>
          <w:rFonts w:eastAsia="仿宋_GB2312"/>
          <w:b/>
          <w:sz w:val="28"/>
          <w:szCs w:val="28"/>
        </w:rPr>
        <w:t>24</w:t>
      </w:r>
      <w:r>
        <w:rPr>
          <w:rFonts w:eastAsia="仿宋_GB2312"/>
          <w:b/>
          <w:sz w:val="28"/>
          <w:szCs w:val="28"/>
        </w:rPr>
        <w:t>秒规则及其他</w:t>
      </w:r>
    </w:p>
    <w:p w:rsidR="00710750" w:rsidRDefault="00710750" w:rsidP="00710750">
      <w:pPr>
        <w:ind w:firstLineChars="200" w:firstLine="562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进攻方必须在</w:t>
      </w:r>
      <w:r>
        <w:rPr>
          <w:rFonts w:eastAsia="仿宋_GB2312"/>
          <w:b/>
          <w:sz w:val="28"/>
          <w:szCs w:val="28"/>
        </w:rPr>
        <w:t>24</w:t>
      </w:r>
      <w:r>
        <w:rPr>
          <w:rFonts w:eastAsia="仿宋_GB2312"/>
          <w:b/>
          <w:sz w:val="28"/>
          <w:szCs w:val="28"/>
        </w:rPr>
        <w:t>秒内完成进攻，与</w:t>
      </w:r>
      <w:r>
        <w:rPr>
          <w:rFonts w:eastAsia="仿宋_GB2312"/>
          <w:b/>
          <w:sz w:val="28"/>
          <w:szCs w:val="28"/>
        </w:rPr>
        <w:t>5</w:t>
      </w:r>
      <w:proofErr w:type="gramStart"/>
      <w:r>
        <w:rPr>
          <w:rFonts w:eastAsia="仿宋_GB2312"/>
          <w:b/>
          <w:sz w:val="28"/>
          <w:szCs w:val="28"/>
        </w:rPr>
        <w:t>人制</w:t>
      </w:r>
      <w:proofErr w:type="gramEnd"/>
      <w:r>
        <w:rPr>
          <w:rFonts w:eastAsia="仿宋_GB2312"/>
          <w:b/>
          <w:sz w:val="28"/>
          <w:szCs w:val="28"/>
        </w:rPr>
        <w:t>相同。（不执行三</w:t>
      </w:r>
      <w:proofErr w:type="gramStart"/>
      <w:r>
        <w:rPr>
          <w:rFonts w:eastAsia="仿宋_GB2312"/>
          <w:b/>
          <w:sz w:val="28"/>
          <w:szCs w:val="28"/>
        </w:rPr>
        <w:t>人制</w:t>
      </w:r>
      <w:proofErr w:type="gramEnd"/>
      <w:r>
        <w:rPr>
          <w:rFonts w:eastAsia="仿宋_GB2312"/>
          <w:b/>
          <w:sz w:val="28"/>
          <w:szCs w:val="28"/>
        </w:rPr>
        <w:t>的</w:t>
      </w:r>
      <w:r>
        <w:rPr>
          <w:rFonts w:eastAsia="仿宋_GB2312"/>
          <w:b/>
          <w:sz w:val="28"/>
          <w:szCs w:val="28"/>
        </w:rPr>
        <w:t>14</w:t>
      </w:r>
      <w:r>
        <w:rPr>
          <w:rFonts w:eastAsia="仿宋_GB2312"/>
          <w:b/>
          <w:sz w:val="28"/>
          <w:szCs w:val="28"/>
        </w:rPr>
        <w:t>秒规则）</w:t>
      </w:r>
    </w:p>
    <w:p w:rsidR="00710750" w:rsidRDefault="00710750" w:rsidP="00710750">
      <w:pPr>
        <w:ind w:firstLineChars="200" w:firstLine="562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（一）犯规法则</w:t>
      </w:r>
    </w:p>
    <w:p w:rsidR="00710750" w:rsidRDefault="00710750" w:rsidP="00710750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、比赛不记录个人犯规，球员不会因为个人犯规数达到特定次数而被罚下场。</w:t>
      </w:r>
    </w:p>
    <w:p w:rsidR="00710750" w:rsidRDefault="00710750" w:rsidP="00710750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、任何队员被判取消比赛资格的犯规，则取消该队比赛资格。</w:t>
      </w:r>
    </w:p>
    <w:p w:rsidR="00710750" w:rsidRDefault="00710750" w:rsidP="00710750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、每队全场前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次犯规中，凡对正在做投篮动作的队员犯规：如投中，</w:t>
      </w:r>
      <w:r>
        <w:rPr>
          <w:rFonts w:eastAsia="仿宋_GB2312" w:hint="eastAsia"/>
          <w:sz w:val="28"/>
          <w:szCs w:val="28"/>
        </w:rPr>
        <w:t>分别</w:t>
      </w:r>
      <w:r>
        <w:rPr>
          <w:rFonts w:eastAsia="仿宋_GB2312"/>
          <w:sz w:val="28"/>
          <w:szCs w:val="28"/>
        </w:rPr>
        <w:t>记录得分、个人犯规和全队犯规次数，不追加罚球，由守方发球继续比赛；如投篮不中，则判给攻方被侵犯的队员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次罚球，</w:t>
      </w:r>
      <w:r>
        <w:rPr>
          <w:rFonts w:eastAsia="仿宋_GB2312" w:hint="eastAsia"/>
          <w:sz w:val="28"/>
          <w:szCs w:val="28"/>
        </w:rPr>
        <w:t>罚球后</w:t>
      </w:r>
      <w:r>
        <w:rPr>
          <w:rFonts w:eastAsia="仿宋_GB2312"/>
          <w:sz w:val="28"/>
          <w:szCs w:val="28"/>
        </w:rPr>
        <w:t>，由</w:t>
      </w:r>
      <w:r>
        <w:rPr>
          <w:rFonts w:eastAsia="仿宋_GB2312" w:hint="eastAsia"/>
          <w:sz w:val="28"/>
          <w:szCs w:val="28"/>
        </w:rPr>
        <w:t>守方</w:t>
      </w:r>
      <w:r>
        <w:rPr>
          <w:rFonts w:eastAsia="仿宋_GB2312"/>
          <w:sz w:val="28"/>
          <w:szCs w:val="28"/>
        </w:rPr>
        <w:t>掷界外球。每队全场累记犯规达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次后，第</w:t>
      </w:r>
      <w:r>
        <w:rPr>
          <w:rFonts w:eastAsia="仿宋_GB2312" w:hint="eastAsia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次以后的</w:t>
      </w:r>
      <w:hyperlink r:id="rId10" w:tgtFrame="_blank" w:history="1">
        <w:r>
          <w:rPr>
            <w:rFonts w:eastAsia="仿宋_GB2312"/>
            <w:sz w:val="28"/>
            <w:szCs w:val="28"/>
          </w:rPr>
          <w:t>侵人犯规</w:t>
        </w:r>
      </w:hyperlink>
      <w:r>
        <w:rPr>
          <w:rFonts w:eastAsia="仿宋_GB2312"/>
          <w:sz w:val="28"/>
          <w:szCs w:val="28"/>
        </w:rPr>
        <w:t>由对方执行罚球：如对正在做投篮动作的队员犯规：如投中，记录得分、个人犯规和全队犯规次数，追加罚球一次，</w:t>
      </w:r>
      <w:r>
        <w:rPr>
          <w:rFonts w:eastAsia="仿宋_GB2312" w:hint="eastAsia"/>
          <w:sz w:val="28"/>
          <w:szCs w:val="28"/>
        </w:rPr>
        <w:t>然后</w:t>
      </w:r>
      <w:r>
        <w:rPr>
          <w:rFonts w:eastAsia="仿宋_GB2312"/>
          <w:sz w:val="28"/>
          <w:szCs w:val="28"/>
        </w:rPr>
        <w:t>由</w:t>
      </w:r>
      <w:r>
        <w:rPr>
          <w:rFonts w:eastAsia="仿宋_GB2312" w:hint="eastAsia"/>
          <w:sz w:val="28"/>
          <w:szCs w:val="28"/>
        </w:rPr>
        <w:t>守</w:t>
      </w:r>
      <w:r>
        <w:rPr>
          <w:rFonts w:eastAsia="仿宋_GB2312"/>
          <w:sz w:val="28"/>
          <w:szCs w:val="28"/>
        </w:rPr>
        <w:t>方发球继续比赛；如投篮不中，则判给攻方被侵犯的队员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次罚球，</w:t>
      </w:r>
      <w:r>
        <w:rPr>
          <w:rFonts w:eastAsia="仿宋_GB2312" w:hint="eastAsia"/>
          <w:sz w:val="28"/>
          <w:szCs w:val="28"/>
        </w:rPr>
        <w:lastRenderedPageBreak/>
        <w:t>然后</w:t>
      </w:r>
      <w:r>
        <w:rPr>
          <w:rFonts w:eastAsia="仿宋_GB2312"/>
          <w:sz w:val="28"/>
          <w:szCs w:val="28"/>
        </w:rPr>
        <w:t>由</w:t>
      </w:r>
      <w:r>
        <w:rPr>
          <w:rFonts w:eastAsia="仿宋_GB2312" w:hint="eastAsia"/>
          <w:sz w:val="28"/>
          <w:szCs w:val="28"/>
        </w:rPr>
        <w:t>守</w:t>
      </w:r>
      <w:r>
        <w:rPr>
          <w:rFonts w:eastAsia="仿宋_GB2312"/>
          <w:sz w:val="28"/>
          <w:szCs w:val="28"/>
        </w:rPr>
        <w:t>方继续掷界外球。如对非投篮动作犯规，则判给攻方被侵犯队员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次罚球，</w:t>
      </w:r>
      <w:r>
        <w:rPr>
          <w:rFonts w:eastAsia="仿宋_GB2312" w:hint="eastAsia"/>
          <w:sz w:val="28"/>
          <w:szCs w:val="28"/>
        </w:rPr>
        <w:t>然后</w:t>
      </w:r>
      <w:r>
        <w:rPr>
          <w:rFonts w:eastAsia="仿宋_GB2312"/>
          <w:sz w:val="28"/>
          <w:szCs w:val="28"/>
        </w:rPr>
        <w:t>由</w:t>
      </w:r>
      <w:r>
        <w:rPr>
          <w:rFonts w:eastAsia="仿宋_GB2312" w:hint="eastAsia"/>
          <w:sz w:val="28"/>
          <w:szCs w:val="28"/>
        </w:rPr>
        <w:t>守</w:t>
      </w:r>
      <w:r>
        <w:rPr>
          <w:rFonts w:eastAsia="仿宋_GB2312"/>
          <w:sz w:val="28"/>
          <w:szCs w:val="28"/>
        </w:rPr>
        <w:t>方掷界外球。</w:t>
      </w:r>
    </w:p>
    <w:p w:rsidR="00710750" w:rsidRDefault="00710750" w:rsidP="00710750">
      <w:pPr>
        <w:ind w:firstLineChars="200" w:firstLine="560"/>
        <w:rPr>
          <w:rFonts w:eastAsia="仿宋_GB2312"/>
          <w:sz w:val="28"/>
          <w:szCs w:val="28"/>
        </w:rPr>
      </w:pPr>
    </w:p>
    <w:p w:rsidR="00710750" w:rsidRDefault="00710750" w:rsidP="00710750">
      <w:pPr>
        <w:ind w:firstLineChars="200" w:firstLine="562"/>
        <w:rPr>
          <w:rFonts w:eastAsia="仿宋_GB2312" w:hint="eastAsia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（二）替换</w:t>
      </w:r>
    </w:p>
    <w:p w:rsidR="00710750" w:rsidRDefault="00710750" w:rsidP="00710750">
      <w:pPr>
        <w:ind w:firstLineChars="200" w:firstLine="560"/>
        <w:rPr>
          <w:rFonts w:eastAsia="仿宋_GB2312" w:hint="eastAsia"/>
          <w:sz w:val="28"/>
          <w:szCs w:val="28"/>
        </w:rPr>
      </w:pPr>
      <w:r>
        <w:rPr>
          <w:rFonts w:eastAsia="仿宋_GB2312"/>
          <w:sz w:val="28"/>
          <w:szCs w:val="28"/>
        </w:rPr>
        <w:t>只能在比赛计时钟停止的情况下替换。</w:t>
      </w:r>
      <w:r>
        <w:rPr>
          <w:rFonts w:eastAsia="仿宋_GB2312"/>
          <w:sz w:val="28"/>
          <w:szCs w:val="28"/>
        </w:rPr>
        <w:t xml:space="preserve"> </w:t>
      </w:r>
    </w:p>
    <w:p w:rsidR="00710750" w:rsidRDefault="00710750" w:rsidP="00710750">
      <w:pPr>
        <w:ind w:firstLineChars="200" w:firstLine="562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四、得分相等和决胜期</w:t>
      </w:r>
    </w:p>
    <w:p w:rsidR="00710750" w:rsidRDefault="00710750" w:rsidP="00710750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比赛时间终了，以得分多者为胜方。第一阶段小组赛时，比赛时间终了如得分相等，执行一对一依次罚球（该场到场所有队员必须全部出现，队员顺序一旦确定，不得更改），只要出现某队领先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分即为胜方，比赛结束。</w:t>
      </w:r>
    </w:p>
    <w:p w:rsidR="00710750" w:rsidRDefault="00710750" w:rsidP="00710750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在交叉淘汰赛阶段，比赛时间终了，如得分相等，则增加决胜期，发球权仍以掷硬币的形式决定。</w:t>
      </w:r>
      <w:r>
        <w:rPr>
          <w:rFonts w:eastAsia="仿宋_GB2312" w:hint="eastAsia"/>
          <w:sz w:val="28"/>
          <w:szCs w:val="28"/>
        </w:rPr>
        <w:t>决胜期间率先获得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分的队伍即为胜方。</w:t>
      </w:r>
    </w:p>
    <w:p w:rsidR="00710750" w:rsidRDefault="00710750" w:rsidP="00710750">
      <w:pPr>
        <w:ind w:firstLineChars="200" w:firstLine="562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五、纪律</w:t>
      </w:r>
    </w:p>
    <w:p w:rsidR="00710750" w:rsidRDefault="00710750" w:rsidP="00710750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比赛中，队长是场上唯一发言人。</w:t>
      </w:r>
      <w:r>
        <w:rPr>
          <w:rFonts w:eastAsia="仿宋_GB2312"/>
          <w:sz w:val="28"/>
          <w:szCs w:val="28"/>
        </w:rPr>
        <w:t xml:space="preserve"> </w:t>
      </w:r>
    </w:p>
    <w:p w:rsidR="00710750" w:rsidRDefault="00710750" w:rsidP="00710750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纪律：比赛中应绝对服从裁判，以裁判员的判罚为最终判决。</w:t>
      </w:r>
    </w:p>
    <w:p w:rsidR="00710750" w:rsidRDefault="00710750" w:rsidP="00710750">
      <w:pPr>
        <w:ind w:firstLineChars="200" w:firstLine="560"/>
        <w:rPr>
          <w:rFonts w:eastAsia="仿宋_GB2312"/>
          <w:sz w:val="28"/>
          <w:szCs w:val="28"/>
        </w:rPr>
      </w:pPr>
    </w:p>
    <w:p w:rsidR="00710750" w:rsidRDefault="00710750" w:rsidP="00710750">
      <w:pPr>
        <w:ind w:firstLineChars="200" w:firstLine="562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未尽事宜，由赛前一天举行的教练员、领队、裁判员联席会议协商，但最终解释权归本次比赛组委会。</w:t>
      </w:r>
    </w:p>
    <w:p w:rsidR="00D7014A" w:rsidRPr="00710750" w:rsidRDefault="00D7014A">
      <w:bookmarkStart w:id="0" w:name="_GoBack"/>
      <w:bookmarkEnd w:id="0"/>
    </w:p>
    <w:sectPr w:rsidR="00D7014A" w:rsidRPr="00710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530" w:rsidRDefault="00A92530" w:rsidP="00017010">
      <w:r>
        <w:separator/>
      </w:r>
    </w:p>
  </w:endnote>
  <w:endnote w:type="continuationSeparator" w:id="0">
    <w:p w:rsidR="00A92530" w:rsidRDefault="00A92530" w:rsidP="0001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530" w:rsidRDefault="00A92530" w:rsidP="00017010">
      <w:r>
        <w:separator/>
      </w:r>
    </w:p>
  </w:footnote>
  <w:footnote w:type="continuationSeparator" w:id="0">
    <w:p w:rsidR="00A92530" w:rsidRDefault="00A92530" w:rsidP="00017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DE5"/>
    <w:rsid w:val="00017010"/>
    <w:rsid w:val="00480DE5"/>
    <w:rsid w:val="00710750"/>
    <w:rsid w:val="00A92530"/>
    <w:rsid w:val="00CC51AD"/>
    <w:rsid w:val="00D7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1892FD-5B49-4A1F-8812-9A3BE7A7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70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70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70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70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idao.baidu.com/search?word=&#19977;&#20998;&#32447;&amp;fr=qb_search_exp&amp;ie=gb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hidao.baidu.com/search?word=&#31726;&#26495;&#29699;&amp;fr=qb_search_exp&amp;ie=gb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hidao.baidu.com/search?word=&#27515;&#29699;&amp;fr=qb_search_exp&amp;ie=gb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zhidao.baidu.com/search?word=&#20405;&#20154;&#29359;&#35268;&amp;fr=qb_search_exp&amp;ie=gb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zhidao.baidu.com/search?word=&#19977;&#20998;&#32447;&amp;fr=qb_search_exp&amp;ie=gbk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1506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王越</dc:creator>
  <cp:keywords/>
  <dc:description/>
  <cp:lastModifiedBy>王越</cp:lastModifiedBy>
  <cp:revision>3</cp:revision>
  <dcterms:created xsi:type="dcterms:W3CDTF">2024-05-27T07:20:00Z</dcterms:created>
  <dcterms:modified xsi:type="dcterms:W3CDTF">2026-05-14T07:56:00Z</dcterms:modified>
</cp:coreProperties>
</file>