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B987">
      <w:pPr>
        <w:spacing w:line="400" w:lineRule="exac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  <w:r>
        <w:rPr>
          <w:rFonts w:hint="eastAsia" w:ascii="宋体" w:hAnsi="宋体" w:cs="微软雅黑"/>
          <w:b/>
          <w:szCs w:val="21"/>
        </w:rPr>
        <w:t>附件</w:t>
      </w:r>
      <w:r>
        <w:rPr>
          <w:rFonts w:hint="eastAsia" w:ascii="宋体" w:hAnsi="宋体" w:cs="微软雅黑"/>
          <w:b/>
          <w:szCs w:val="21"/>
          <w:lang w:val="en-US" w:eastAsia="zh-CN"/>
        </w:rPr>
        <w:t>2</w:t>
      </w:r>
    </w:p>
    <w:p w14:paraId="59FE14D5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1A84945F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2B9684C0"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安徽省“大思政课”实践教学基地（宣城）建设领导小组办公室成员单位名单</w:t>
      </w:r>
    </w:p>
    <w:tbl>
      <w:tblPr>
        <w:tblStyle w:val="7"/>
        <w:tblpPr w:leftFromText="180" w:rightFromText="180" w:vertAnchor="text" w:horzAnchor="page" w:tblpXSpec="center" w:tblpY="30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625"/>
      </w:tblGrid>
      <w:tr w14:paraId="6B1B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261A827A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25" w:type="dxa"/>
            <w:vAlign w:val="center"/>
          </w:tcPr>
          <w:p w14:paraId="590E2557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成员单位</w:t>
            </w:r>
          </w:p>
        </w:tc>
      </w:tr>
      <w:tr w14:paraId="6BFB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A4E40B8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25" w:type="dxa"/>
            <w:vAlign w:val="center"/>
          </w:tcPr>
          <w:p w14:paraId="5996B434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中国科学技术大学马克思主义学院</w:t>
            </w:r>
          </w:p>
        </w:tc>
      </w:tr>
      <w:tr w14:paraId="4C5E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4746412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25" w:type="dxa"/>
            <w:vAlign w:val="center"/>
          </w:tcPr>
          <w:p w14:paraId="2FD4E53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合肥工业大学马克思主义学院</w:t>
            </w:r>
          </w:p>
        </w:tc>
      </w:tr>
      <w:tr w14:paraId="254E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2FE209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25" w:type="dxa"/>
            <w:vAlign w:val="center"/>
          </w:tcPr>
          <w:p w14:paraId="346A657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安徽大学马克思主义学院</w:t>
            </w:r>
          </w:p>
        </w:tc>
      </w:tr>
      <w:tr w14:paraId="3314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2EBCDBB3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25" w:type="dxa"/>
            <w:vAlign w:val="center"/>
          </w:tcPr>
          <w:p w14:paraId="69C6EA0A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安徽师范大学马克思主义学院</w:t>
            </w:r>
          </w:p>
        </w:tc>
      </w:tr>
      <w:tr w14:paraId="5865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1400C88A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25" w:type="dxa"/>
            <w:vAlign w:val="center"/>
          </w:tcPr>
          <w:p w14:paraId="5C5F5E9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安徽农业大学马克思主义学院</w:t>
            </w:r>
          </w:p>
        </w:tc>
      </w:tr>
      <w:tr w14:paraId="5675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68FC851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25" w:type="dxa"/>
            <w:vAlign w:val="center"/>
          </w:tcPr>
          <w:p w14:paraId="3B22C2C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安徽医科大学马克思主义学院</w:t>
            </w:r>
          </w:p>
        </w:tc>
      </w:tr>
      <w:tr w14:paraId="198B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62853E5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625" w:type="dxa"/>
            <w:vAlign w:val="center"/>
          </w:tcPr>
          <w:p w14:paraId="17AE177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安徽工业大学马克思主义学院</w:t>
            </w:r>
          </w:p>
        </w:tc>
      </w:tr>
      <w:tr w14:paraId="245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FD89222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625" w:type="dxa"/>
            <w:vAlign w:val="center"/>
          </w:tcPr>
          <w:p w14:paraId="377270A3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安徽理工大学马克思主义学院</w:t>
            </w:r>
          </w:p>
        </w:tc>
      </w:tr>
      <w:tr w14:paraId="748F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76041D09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625" w:type="dxa"/>
            <w:vAlign w:val="center"/>
          </w:tcPr>
          <w:p w14:paraId="0A4BDA4E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安徽财经大学马克思主义学院</w:t>
            </w:r>
          </w:p>
        </w:tc>
      </w:tr>
      <w:tr w14:paraId="7533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1F157CC9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25" w:type="dxa"/>
            <w:vAlign w:val="center"/>
          </w:tcPr>
          <w:p w14:paraId="30D0837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安徽中医药大学马克思主义学院</w:t>
            </w:r>
          </w:p>
        </w:tc>
      </w:tr>
      <w:tr w14:paraId="6A9B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7717F67C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625" w:type="dxa"/>
            <w:vAlign w:val="center"/>
          </w:tcPr>
          <w:p w14:paraId="47153A0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安徽工程大学马克思主义学院</w:t>
            </w:r>
          </w:p>
        </w:tc>
      </w:tr>
      <w:tr w14:paraId="05DF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1E5ACB0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625" w:type="dxa"/>
            <w:vAlign w:val="center"/>
          </w:tcPr>
          <w:p w14:paraId="508B682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安庆师范大学马克思主义学院</w:t>
            </w:r>
          </w:p>
        </w:tc>
      </w:tr>
      <w:tr w14:paraId="5D31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2D67F12F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625" w:type="dxa"/>
            <w:vAlign w:val="center"/>
          </w:tcPr>
          <w:p w14:paraId="4B6CACA5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阜阳师范大学马克思主义学院</w:t>
            </w:r>
          </w:p>
        </w:tc>
      </w:tr>
      <w:tr w14:paraId="6300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2D4CFFA5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625" w:type="dxa"/>
            <w:vAlign w:val="center"/>
          </w:tcPr>
          <w:p w14:paraId="00F5F7D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淮北师范大学马克思主义学院</w:t>
            </w:r>
          </w:p>
        </w:tc>
      </w:tr>
      <w:tr w14:paraId="55EB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70001A8C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625" w:type="dxa"/>
            <w:vAlign w:val="center"/>
          </w:tcPr>
          <w:p w14:paraId="0B4C378B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皖南医科大学马克思主义学院</w:t>
            </w:r>
          </w:p>
        </w:tc>
      </w:tr>
      <w:tr w14:paraId="0ABF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07E2C333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625" w:type="dxa"/>
            <w:vAlign w:val="center"/>
          </w:tcPr>
          <w:p w14:paraId="75CE1340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宣城职业技术学院马克思主义学院</w:t>
            </w:r>
          </w:p>
        </w:tc>
      </w:tr>
    </w:tbl>
    <w:p w14:paraId="10FC28BD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5A9ED217">
      <w:pPr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行楷_GBK">
    <w:altName w:val="汉仪行楷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5FFA"/>
    <w:rsid w:val="17EFF4DA"/>
    <w:rsid w:val="19B5AFEF"/>
    <w:rsid w:val="236637E5"/>
    <w:rsid w:val="24FF34E2"/>
    <w:rsid w:val="289728CB"/>
    <w:rsid w:val="2A243588"/>
    <w:rsid w:val="314970C1"/>
    <w:rsid w:val="376513F0"/>
    <w:rsid w:val="3B26376A"/>
    <w:rsid w:val="3C1F75AC"/>
    <w:rsid w:val="3DE58E30"/>
    <w:rsid w:val="3F3D0C52"/>
    <w:rsid w:val="3F9D7E66"/>
    <w:rsid w:val="3FED01C8"/>
    <w:rsid w:val="3FFA4351"/>
    <w:rsid w:val="3FFEBA4F"/>
    <w:rsid w:val="40061999"/>
    <w:rsid w:val="435B27E7"/>
    <w:rsid w:val="438C7FE1"/>
    <w:rsid w:val="45534ACB"/>
    <w:rsid w:val="45CB2563"/>
    <w:rsid w:val="472C0901"/>
    <w:rsid w:val="4AEF295E"/>
    <w:rsid w:val="4B738897"/>
    <w:rsid w:val="4C1241FA"/>
    <w:rsid w:val="4CC66637"/>
    <w:rsid w:val="53214D6E"/>
    <w:rsid w:val="5962713E"/>
    <w:rsid w:val="5BD3C393"/>
    <w:rsid w:val="5DBCB1EB"/>
    <w:rsid w:val="5FBD17A5"/>
    <w:rsid w:val="62DE5FDD"/>
    <w:rsid w:val="631E2553"/>
    <w:rsid w:val="63A778BA"/>
    <w:rsid w:val="63BDDCFE"/>
    <w:rsid w:val="671E0E5E"/>
    <w:rsid w:val="672A079C"/>
    <w:rsid w:val="695F4061"/>
    <w:rsid w:val="6B4720B5"/>
    <w:rsid w:val="6DF676BA"/>
    <w:rsid w:val="6E9379D8"/>
    <w:rsid w:val="6EBF72FA"/>
    <w:rsid w:val="6EDF52F5"/>
    <w:rsid w:val="724650B3"/>
    <w:rsid w:val="76BB5C4E"/>
    <w:rsid w:val="772F7ACA"/>
    <w:rsid w:val="7776A35D"/>
    <w:rsid w:val="77FBD401"/>
    <w:rsid w:val="79E1D704"/>
    <w:rsid w:val="7C705B15"/>
    <w:rsid w:val="7D4E6C85"/>
    <w:rsid w:val="7DF5D9A2"/>
    <w:rsid w:val="7E753B32"/>
    <w:rsid w:val="7FE28AB5"/>
    <w:rsid w:val="7FFF56EB"/>
    <w:rsid w:val="7FFFE455"/>
    <w:rsid w:val="AFDFAF42"/>
    <w:rsid w:val="BC7DBA75"/>
    <w:rsid w:val="CEFEF3A0"/>
    <w:rsid w:val="DC7EBA50"/>
    <w:rsid w:val="DFCF1BB8"/>
    <w:rsid w:val="ECFFFB79"/>
    <w:rsid w:val="EF8B8D15"/>
    <w:rsid w:val="F597E721"/>
    <w:rsid w:val="FBFE6FA1"/>
    <w:rsid w:val="FDF76372"/>
    <w:rsid w:val="FEFD4AB5"/>
    <w:rsid w:val="FFFAF606"/>
    <w:rsid w:val="FF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1898</Words>
  <Characters>1948</Characters>
  <Lines>0</Lines>
  <Paragraphs>0</Paragraphs>
  <TotalTime>26</TotalTime>
  <ScaleCrop>false</ScaleCrop>
  <LinksUpToDate>false</LinksUpToDate>
  <CharactersWithSpaces>1948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2025-03-03T14:08:00Z</dcterms:created>
  <dc:creator>jytrose</dc:creator>
  <cp:lastModifiedBy>小雨要加油（写论文版）</cp:lastModifiedBy>
  <dcterms:modified xsi:type="dcterms:W3CDTF">2026-05-11T08:15:40Z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eyJoZGlkIjoiYmY3NjEzODBmMTY0MWNkNGQ5MzIzOTIyYTc1Yzc0MmQiLCJ1c2VySWQiOiI1MzE1Njk5MTMifQ==</vt:lpwstr>
  </property>
  <property fmtid="{D5CDD505-2E9C-101B-9397-08002B2CF9AE}" pid="4" name="ICV">
    <vt:lpwstr>8130F29E93F54B028CC0099F52CFAFB6_13</vt:lpwstr>
  </property>
</Properties>
</file>