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B6F" w:rsidRPr="00F04815" w:rsidRDefault="009B797F" w:rsidP="008A4B6F">
      <w:pPr>
        <w:spacing w:line="360" w:lineRule="auto"/>
        <w:jc w:val="center"/>
        <w:rPr>
          <w:rFonts w:ascii="方正小标宋_GBK" w:eastAsia="方正小标宋_GBK" w:hAnsi="宋体" w:cs="宋体"/>
          <w:kern w:val="0"/>
          <w:sz w:val="44"/>
          <w:szCs w:val="32"/>
        </w:rPr>
      </w:pPr>
      <w:r>
        <w:rPr>
          <w:rFonts w:ascii="方正小标宋_GBK" w:eastAsia="方正小标宋_GBK" w:hAnsi="宋体" w:cs="宋体" w:hint="eastAsia"/>
          <w:kern w:val="0"/>
          <w:sz w:val="44"/>
          <w:szCs w:val="32"/>
        </w:rPr>
        <w:t>202</w:t>
      </w:r>
      <w:r>
        <w:rPr>
          <w:rFonts w:ascii="方正小标宋_GBK" w:eastAsia="方正小标宋_GBK" w:hAnsi="宋体" w:cs="宋体"/>
          <w:kern w:val="0"/>
          <w:sz w:val="44"/>
          <w:szCs w:val="32"/>
        </w:rPr>
        <w:t>3</w:t>
      </w:r>
      <w:r w:rsidR="008A4B6F" w:rsidRPr="00F04815">
        <w:rPr>
          <w:rFonts w:ascii="方正小标宋_GBK" w:eastAsia="方正小标宋_GBK" w:hAnsi="宋体" w:cs="宋体" w:hint="eastAsia"/>
          <w:kern w:val="0"/>
          <w:sz w:val="44"/>
          <w:szCs w:val="32"/>
        </w:rPr>
        <w:t>年度个人</w:t>
      </w:r>
      <w:r w:rsidR="00CC0CFA" w:rsidRPr="00CC0CFA">
        <w:rPr>
          <w:rFonts w:ascii="方正小标宋_GBK" w:eastAsia="方正小标宋_GBK" w:hAnsi="宋体" w:cs="宋体"/>
          <w:kern w:val="0"/>
          <w:sz w:val="44"/>
          <w:szCs w:val="32"/>
        </w:rPr>
        <w:t>述职述德述廉</w:t>
      </w:r>
      <w:r w:rsidR="008A4B6F" w:rsidRPr="00F04815">
        <w:rPr>
          <w:rFonts w:ascii="方正小标宋_GBK" w:eastAsia="方正小标宋_GBK" w:hAnsi="宋体" w:cs="宋体" w:hint="eastAsia"/>
          <w:kern w:val="0"/>
          <w:sz w:val="44"/>
          <w:szCs w:val="32"/>
        </w:rPr>
        <w:t>报告</w:t>
      </w:r>
    </w:p>
    <w:p w:rsidR="008A4B6F" w:rsidRDefault="00962B49" w:rsidP="008A4B6F">
      <w:pPr>
        <w:spacing w:line="360" w:lineRule="auto"/>
        <w:jc w:val="center"/>
        <w:rPr>
          <w:rFonts w:ascii="楷体" w:eastAsia="楷体" w:hAnsi="楷体" w:cs="宋体"/>
          <w:kern w:val="0"/>
          <w:sz w:val="32"/>
          <w:szCs w:val="32"/>
        </w:rPr>
      </w:pPr>
      <w:r>
        <w:rPr>
          <w:rFonts w:ascii="楷体" w:eastAsia="楷体" w:hAnsi="楷体" w:cs="宋体" w:hint="eastAsia"/>
          <w:kern w:val="0"/>
          <w:sz w:val="32"/>
          <w:szCs w:val="32"/>
        </w:rPr>
        <w:t>生物与食品工程学院 葛 飞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/>
          <w:sz w:val="28"/>
          <w:szCs w:val="28"/>
        </w:rPr>
      </w:pPr>
      <w:r w:rsidRPr="00962B49">
        <w:rPr>
          <w:rFonts w:hAnsi="宋体" w:hint="eastAsia"/>
          <w:sz w:val="28"/>
          <w:szCs w:val="28"/>
        </w:rPr>
        <w:t>一年来，</w:t>
      </w:r>
      <w:r w:rsidRPr="00962B49">
        <w:rPr>
          <w:rFonts w:ascii="Times New Roman" w:hAnsi="Times New Roman" w:hint="eastAsia"/>
          <w:sz w:val="28"/>
          <w:szCs w:val="28"/>
        </w:rPr>
        <w:t>在学院党委</w:t>
      </w:r>
      <w:r>
        <w:rPr>
          <w:rFonts w:ascii="Times New Roman" w:hAnsi="Times New Roman" w:hint="eastAsia"/>
          <w:sz w:val="28"/>
          <w:szCs w:val="28"/>
        </w:rPr>
        <w:t>、行政</w:t>
      </w:r>
      <w:r w:rsidRPr="00962B49">
        <w:rPr>
          <w:rFonts w:ascii="Times New Roman" w:hAnsi="Times New Roman" w:hint="eastAsia"/>
          <w:sz w:val="28"/>
          <w:szCs w:val="28"/>
        </w:rPr>
        <w:t>的领导下</w:t>
      </w:r>
      <w:r w:rsidRPr="00962B49">
        <w:rPr>
          <w:rFonts w:ascii="Times New Roman" w:hAnsi="Times New Roman"/>
          <w:sz w:val="28"/>
          <w:szCs w:val="28"/>
        </w:rPr>
        <w:t>，</w:t>
      </w:r>
      <w:r w:rsidRPr="00962B49">
        <w:rPr>
          <w:rFonts w:ascii="Times New Roman" w:hAnsi="Times New Roman" w:hint="eastAsia"/>
          <w:sz w:val="28"/>
          <w:szCs w:val="28"/>
        </w:rPr>
        <w:t>学校</w:t>
      </w:r>
      <w:r w:rsidRPr="00962B49">
        <w:rPr>
          <w:rFonts w:ascii="Times New Roman" w:hAnsi="Times New Roman"/>
          <w:sz w:val="28"/>
          <w:szCs w:val="28"/>
        </w:rPr>
        <w:t>职能部门的指导</w:t>
      </w:r>
      <w:r>
        <w:rPr>
          <w:rFonts w:ascii="Times New Roman" w:hAnsi="Times New Roman" w:hint="eastAsia"/>
          <w:sz w:val="28"/>
          <w:szCs w:val="28"/>
        </w:rPr>
        <w:t>和学院师生员工的大力支持下，紧紧围绕学院“十四</w:t>
      </w:r>
      <w:r w:rsidRPr="00962B49">
        <w:rPr>
          <w:rFonts w:ascii="Times New Roman" w:hAnsi="Times New Roman" w:hint="eastAsia"/>
          <w:sz w:val="28"/>
          <w:szCs w:val="28"/>
        </w:rPr>
        <w:t>五”</w:t>
      </w:r>
      <w:r>
        <w:rPr>
          <w:rFonts w:ascii="Times New Roman" w:hAnsi="Times New Roman" w:hint="eastAsia"/>
          <w:sz w:val="28"/>
          <w:szCs w:val="28"/>
        </w:rPr>
        <w:t>发展</w:t>
      </w:r>
      <w:r w:rsidRPr="00962B49">
        <w:rPr>
          <w:rFonts w:ascii="Times New Roman" w:hAnsi="Times New Roman" w:hint="eastAsia"/>
          <w:sz w:val="28"/>
          <w:szCs w:val="28"/>
        </w:rPr>
        <w:t>规划、年度工作计划和发展关键指标的要求，协助学院院长</w:t>
      </w:r>
      <w:r w:rsidRPr="00962B49">
        <w:rPr>
          <w:rFonts w:ascii="Times New Roman" w:hAnsi="Times New Roman"/>
          <w:sz w:val="28"/>
          <w:szCs w:val="28"/>
        </w:rPr>
        <w:t>扎实做好分管工作</w:t>
      </w:r>
      <w:r w:rsidRPr="00962B49">
        <w:rPr>
          <w:rFonts w:ascii="Times New Roman" w:hAnsi="Times New Roman" w:hint="eastAsia"/>
          <w:sz w:val="28"/>
          <w:szCs w:val="28"/>
        </w:rPr>
        <w:t>，为学院的</w:t>
      </w:r>
      <w:r w:rsidRPr="00962B49">
        <w:rPr>
          <w:rFonts w:ascii="Times New Roman" w:hAnsi="Times New Roman"/>
          <w:sz w:val="28"/>
          <w:szCs w:val="28"/>
        </w:rPr>
        <w:t>建设和发展</w:t>
      </w:r>
      <w:r w:rsidR="009B797F">
        <w:rPr>
          <w:rFonts w:ascii="Times New Roman" w:hAnsi="Times New Roman" w:hint="eastAsia"/>
          <w:sz w:val="28"/>
          <w:szCs w:val="28"/>
        </w:rPr>
        <w:t>积极</w:t>
      </w:r>
      <w:r w:rsidR="009B797F">
        <w:rPr>
          <w:rFonts w:ascii="Times New Roman" w:hAnsi="Times New Roman"/>
          <w:sz w:val="28"/>
          <w:szCs w:val="28"/>
        </w:rPr>
        <w:t>努力</w:t>
      </w:r>
      <w:r w:rsidRPr="00962B49">
        <w:rPr>
          <w:rFonts w:ascii="Times New Roman" w:hAnsi="Times New Roman"/>
          <w:sz w:val="28"/>
          <w:szCs w:val="28"/>
        </w:rPr>
        <w:t>。</w:t>
      </w:r>
      <w:r w:rsidRPr="00962B49">
        <w:rPr>
          <w:rFonts w:ascii="Times New Roman" w:hAnsi="Times New Roman" w:hint="eastAsia"/>
          <w:sz w:val="28"/>
          <w:szCs w:val="28"/>
        </w:rPr>
        <w:t>现将</w:t>
      </w:r>
      <w:r>
        <w:rPr>
          <w:rFonts w:ascii="Times New Roman" w:hAnsi="Times New Roman" w:hint="eastAsia"/>
          <w:sz w:val="28"/>
          <w:szCs w:val="28"/>
        </w:rPr>
        <w:t>一年</w:t>
      </w:r>
      <w:r w:rsidRPr="00962B49">
        <w:rPr>
          <w:rFonts w:ascii="Times New Roman" w:hAnsi="Times New Roman"/>
          <w:sz w:val="28"/>
          <w:szCs w:val="28"/>
        </w:rPr>
        <w:t>以来的</w:t>
      </w:r>
      <w:r w:rsidRPr="00962B49">
        <w:rPr>
          <w:rFonts w:ascii="Times New Roman" w:hAnsi="Times New Roman" w:hint="eastAsia"/>
          <w:sz w:val="28"/>
          <w:szCs w:val="28"/>
        </w:rPr>
        <w:t>工作</w:t>
      </w:r>
      <w:r w:rsidRPr="00962B49">
        <w:rPr>
          <w:rFonts w:ascii="Times New Roman" w:hAnsi="Times New Roman"/>
          <w:sz w:val="28"/>
          <w:szCs w:val="28"/>
        </w:rPr>
        <w:t>汇报如下：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hAnsi="宋体" w:hint="eastAsia"/>
          <w:b/>
          <w:bCs/>
          <w:sz w:val="28"/>
          <w:szCs w:val="28"/>
        </w:rPr>
      </w:pPr>
      <w:r w:rsidRPr="00962B49">
        <w:rPr>
          <w:rFonts w:hAnsi="宋体" w:hint="eastAsia"/>
          <w:b/>
          <w:bCs/>
          <w:sz w:val="28"/>
          <w:szCs w:val="28"/>
        </w:rPr>
        <w:t>一</w:t>
      </w:r>
      <w:r w:rsidR="00F601AF">
        <w:rPr>
          <w:rFonts w:hAnsi="宋体"/>
          <w:b/>
          <w:bCs/>
          <w:sz w:val="28"/>
          <w:szCs w:val="28"/>
        </w:rPr>
        <w:t>、</w:t>
      </w:r>
      <w:r w:rsidR="00F601AF">
        <w:rPr>
          <w:rFonts w:hAnsi="宋体" w:hint="eastAsia"/>
          <w:b/>
          <w:bCs/>
          <w:sz w:val="28"/>
          <w:szCs w:val="28"/>
        </w:rPr>
        <w:t>注重</w:t>
      </w:r>
      <w:r w:rsidRPr="00962B49">
        <w:rPr>
          <w:rFonts w:hAnsi="宋体"/>
          <w:b/>
          <w:bCs/>
          <w:sz w:val="28"/>
          <w:szCs w:val="28"/>
        </w:rPr>
        <w:t>理论学习，</w:t>
      </w:r>
      <w:r w:rsidR="006320E4">
        <w:rPr>
          <w:rFonts w:hAnsi="宋体" w:hint="eastAsia"/>
          <w:b/>
          <w:bCs/>
          <w:sz w:val="28"/>
          <w:szCs w:val="28"/>
        </w:rPr>
        <w:t>切实</w:t>
      </w:r>
      <w:r w:rsidR="006320E4">
        <w:rPr>
          <w:rFonts w:hAnsi="宋体"/>
          <w:b/>
          <w:bCs/>
          <w:sz w:val="28"/>
          <w:szCs w:val="28"/>
        </w:rPr>
        <w:t>提高</w:t>
      </w:r>
      <w:r w:rsidR="006320E4">
        <w:rPr>
          <w:rFonts w:hAnsi="宋体" w:hint="eastAsia"/>
          <w:b/>
          <w:bCs/>
          <w:sz w:val="28"/>
          <w:szCs w:val="28"/>
        </w:rPr>
        <w:t>“</w:t>
      </w:r>
      <w:r w:rsidR="006320E4">
        <w:rPr>
          <w:rFonts w:hAnsi="宋体"/>
          <w:b/>
          <w:bCs/>
          <w:sz w:val="28"/>
          <w:szCs w:val="28"/>
        </w:rPr>
        <w:t>政治三力”</w:t>
      </w:r>
    </w:p>
    <w:p w:rsidR="00962B49" w:rsidRPr="00962B49" w:rsidRDefault="009C15B9" w:rsidP="009C15B9">
      <w:pPr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sz w:val="28"/>
          <w:szCs w:val="28"/>
        </w:rPr>
      </w:pPr>
      <w:r w:rsidRPr="009C15B9">
        <w:rPr>
          <w:rFonts w:ascii="Times New Roman" w:hAnsi="Times New Roman" w:hint="eastAsia"/>
          <w:sz w:val="28"/>
          <w:szCs w:val="28"/>
        </w:rPr>
        <w:t>坚持以习近平新时代中国特色社会主义思想为指导，认真学习</w:t>
      </w:r>
      <w:r w:rsidR="006320E4">
        <w:rPr>
          <w:rFonts w:ascii="Times New Roman" w:hAnsi="Times New Roman" w:hint="eastAsia"/>
          <w:sz w:val="28"/>
          <w:szCs w:val="28"/>
        </w:rPr>
        <w:t>宣传贯彻</w:t>
      </w:r>
      <w:r w:rsidR="006320E4">
        <w:rPr>
          <w:rFonts w:ascii="Times New Roman" w:hAnsi="Times New Roman"/>
          <w:sz w:val="28"/>
          <w:szCs w:val="28"/>
        </w:rPr>
        <w:t>党的二十大报告精神</w:t>
      </w:r>
      <w:r>
        <w:rPr>
          <w:rFonts w:ascii="Times New Roman" w:hAnsi="Times New Roman" w:hint="eastAsia"/>
          <w:sz w:val="28"/>
          <w:szCs w:val="28"/>
        </w:rPr>
        <w:t>，</w:t>
      </w:r>
      <w:r w:rsidR="00A257A1">
        <w:rPr>
          <w:rFonts w:ascii="Times New Roman" w:hAnsi="Times New Roman" w:hint="eastAsia"/>
          <w:sz w:val="28"/>
          <w:szCs w:val="28"/>
        </w:rPr>
        <w:t>切实</w:t>
      </w:r>
      <w:r w:rsidR="00A257A1">
        <w:rPr>
          <w:rFonts w:ascii="Times New Roman" w:hAnsi="Times New Roman"/>
          <w:sz w:val="28"/>
          <w:szCs w:val="28"/>
        </w:rPr>
        <w:t>提高</w:t>
      </w:r>
      <w:r w:rsidR="00A257A1" w:rsidRPr="00A257A1">
        <w:rPr>
          <w:rFonts w:ascii="Times New Roman" w:hAnsi="Times New Roman" w:hint="eastAsia"/>
          <w:sz w:val="28"/>
          <w:szCs w:val="28"/>
        </w:rPr>
        <w:t>政治判断力、政治领悟力、政治执行力</w:t>
      </w:r>
      <w:r w:rsidR="00A257A1">
        <w:rPr>
          <w:rFonts w:ascii="Times New Roman" w:hAnsi="Times New Roman" w:hint="eastAsia"/>
          <w:sz w:val="28"/>
          <w:szCs w:val="28"/>
        </w:rPr>
        <w:t>，</w:t>
      </w:r>
      <w:r w:rsidR="00210355" w:rsidRPr="00210355">
        <w:rPr>
          <w:rFonts w:ascii="Times New Roman" w:hAnsi="Times New Roman" w:hint="eastAsia"/>
          <w:sz w:val="28"/>
          <w:szCs w:val="28"/>
        </w:rPr>
        <w:t>增强“四个意识”、坚定“四个自信”、做到“两个维护”，始终在思想上政治上行动上同党中央保持高度一致</w:t>
      </w:r>
      <w:r w:rsidR="00210355">
        <w:rPr>
          <w:rFonts w:ascii="Times New Roman" w:hAnsi="Times New Roman" w:hint="eastAsia"/>
          <w:sz w:val="28"/>
          <w:szCs w:val="28"/>
        </w:rPr>
        <w:t>。</w:t>
      </w:r>
      <w:r w:rsidR="002F4649">
        <w:rPr>
          <w:rFonts w:ascii="Times New Roman" w:hAnsi="Times New Roman" w:hint="eastAsia"/>
          <w:sz w:val="28"/>
          <w:szCs w:val="28"/>
        </w:rPr>
        <w:t>积极参加学院党委理论中心组、</w:t>
      </w:r>
      <w:r w:rsidR="00FC56CC">
        <w:rPr>
          <w:rFonts w:ascii="Times New Roman" w:hAnsi="Times New Roman" w:hint="eastAsia"/>
          <w:sz w:val="28"/>
          <w:szCs w:val="28"/>
        </w:rPr>
        <w:t>学校组织的主题教育读书班</w:t>
      </w:r>
      <w:r w:rsidR="002F4649">
        <w:rPr>
          <w:rFonts w:ascii="Times New Roman" w:hAnsi="Times New Roman" w:hint="eastAsia"/>
          <w:sz w:val="28"/>
          <w:szCs w:val="28"/>
        </w:rPr>
        <w:t>并积极参加调查研究</w:t>
      </w:r>
      <w:r w:rsidRPr="009C15B9">
        <w:rPr>
          <w:rFonts w:ascii="Times New Roman" w:hAnsi="Times New Roman" w:hint="eastAsia"/>
          <w:sz w:val="28"/>
          <w:szCs w:val="28"/>
        </w:rPr>
        <w:t>。重点学习了</w:t>
      </w:r>
      <w:r w:rsidR="00210355" w:rsidRPr="00210355">
        <w:rPr>
          <w:rFonts w:ascii="Times New Roman" w:hAnsi="Times New Roman" w:hint="eastAsia"/>
          <w:sz w:val="28"/>
          <w:szCs w:val="28"/>
        </w:rPr>
        <w:t>习近平新时代中国特色社会主义思想主题教育工作会议</w:t>
      </w:r>
      <w:r w:rsidR="00210355">
        <w:rPr>
          <w:rFonts w:ascii="Times New Roman" w:hAnsi="Times New Roman" w:hint="eastAsia"/>
          <w:sz w:val="28"/>
          <w:szCs w:val="28"/>
        </w:rPr>
        <w:t>精神</w:t>
      </w:r>
      <w:r w:rsidRPr="009C15B9">
        <w:rPr>
          <w:rFonts w:ascii="Times New Roman" w:hAnsi="Times New Roman" w:hint="eastAsia"/>
          <w:sz w:val="28"/>
          <w:szCs w:val="28"/>
        </w:rPr>
        <w:t>、</w:t>
      </w:r>
      <w:r w:rsidR="00210355">
        <w:rPr>
          <w:rFonts w:ascii="Times New Roman" w:hAnsi="Times New Roman" w:hint="eastAsia"/>
          <w:sz w:val="28"/>
          <w:szCs w:val="28"/>
        </w:rPr>
        <w:t>习近平新时代中国</w:t>
      </w:r>
      <w:r w:rsidR="00210355">
        <w:rPr>
          <w:rFonts w:ascii="Times New Roman" w:hAnsi="Times New Roman"/>
          <w:sz w:val="28"/>
          <w:szCs w:val="28"/>
        </w:rPr>
        <w:t>特色</w:t>
      </w:r>
      <w:r w:rsidR="00210355">
        <w:rPr>
          <w:rFonts w:ascii="Times New Roman" w:hAnsi="Times New Roman" w:hint="eastAsia"/>
          <w:sz w:val="28"/>
          <w:szCs w:val="28"/>
        </w:rPr>
        <w:t>社会主义</w:t>
      </w:r>
      <w:r w:rsidR="00210355">
        <w:rPr>
          <w:rFonts w:ascii="Times New Roman" w:hAnsi="Times New Roman"/>
          <w:sz w:val="28"/>
          <w:szCs w:val="28"/>
        </w:rPr>
        <w:t>思想</w:t>
      </w:r>
      <w:r w:rsidR="00210355">
        <w:rPr>
          <w:rFonts w:ascii="Times New Roman" w:hAnsi="Times New Roman" w:hint="eastAsia"/>
          <w:sz w:val="28"/>
          <w:szCs w:val="28"/>
        </w:rPr>
        <w:t>相关</w:t>
      </w:r>
      <w:r w:rsidR="00210355">
        <w:rPr>
          <w:rFonts w:ascii="Times New Roman" w:hAnsi="Times New Roman"/>
          <w:sz w:val="28"/>
          <w:szCs w:val="28"/>
        </w:rPr>
        <w:t>文献和著作</w:t>
      </w:r>
      <w:r w:rsidRPr="009C15B9">
        <w:rPr>
          <w:rFonts w:ascii="Times New Roman" w:hAnsi="Times New Roman" w:hint="eastAsia"/>
          <w:sz w:val="28"/>
          <w:szCs w:val="28"/>
        </w:rPr>
        <w:t>。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hAnsi="宋体" w:hint="eastAsia"/>
          <w:b/>
          <w:bCs/>
          <w:sz w:val="28"/>
          <w:szCs w:val="28"/>
        </w:rPr>
      </w:pPr>
      <w:r w:rsidRPr="00962B49">
        <w:rPr>
          <w:rFonts w:hAnsi="宋体" w:hint="eastAsia"/>
          <w:b/>
          <w:bCs/>
          <w:sz w:val="28"/>
          <w:szCs w:val="28"/>
        </w:rPr>
        <w:t>二、</w:t>
      </w:r>
      <w:r w:rsidRPr="00962B49">
        <w:rPr>
          <w:rFonts w:hAnsi="宋体"/>
          <w:b/>
          <w:bCs/>
          <w:sz w:val="28"/>
          <w:szCs w:val="28"/>
        </w:rPr>
        <w:t>主动</w:t>
      </w:r>
      <w:r w:rsidRPr="00962B49">
        <w:rPr>
          <w:rFonts w:hAnsi="宋体" w:hint="eastAsia"/>
          <w:b/>
          <w:bCs/>
          <w:sz w:val="28"/>
          <w:szCs w:val="28"/>
        </w:rPr>
        <w:t>担当作为</w:t>
      </w:r>
      <w:r w:rsidRPr="00962B49">
        <w:rPr>
          <w:rFonts w:hAnsi="宋体"/>
          <w:b/>
          <w:bCs/>
          <w:sz w:val="28"/>
          <w:szCs w:val="28"/>
        </w:rPr>
        <w:t>，扎实</w:t>
      </w:r>
      <w:r w:rsidR="004929B7">
        <w:rPr>
          <w:rFonts w:hAnsi="宋体" w:hint="eastAsia"/>
          <w:b/>
          <w:bCs/>
          <w:sz w:val="28"/>
          <w:szCs w:val="28"/>
        </w:rPr>
        <w:t>做好分管</w:t>
      </w:r>
      <w:r w:rsidR="004929B7">
        <w:rPr>
          <w:rFonts w:hAnsi="宋体"/>
          <w:b/>
          <w:bCs/>
          <w:sz w:val="28"/>
          <w:szCs w:val="28"/>
        </w:rPr>
        <w:t>工作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/>
          <w:bCs/>
          <w:sz w:val="28"/>
          <w:szCs w:val="28"/>
        </w:rPr>
      </w:pPr>
      <w:r w:rsidRPr="00962B49">
        <w:rPr>
          <w:rFonts w:hAnsi="宋体"/>
          <w:bCs/>
          <w:sz w:val="28"/>
          <w:szCs w:val="28"/>
        </w:rPr>
        <w:t>以分管的</w:t>
      </w:r>
      <w:r w:rsidRPr="00962B49">
        <w:rPr>
          <w:rFonts w:hAnsi="宋体" w:hint="eastAsia"/>
          <w:bCs/>
          <w:sz w:val="28"/>
          <w:szCs w:val="28"/>
        </w:rPr>
        <w:t>教育</w:t>
      </w:r>
      <w:r w:rsidRPr="00962B49">
        <w:rPr>
          <w:rFonts w:hAnsi="宋体"/>
          <w:bCs/>
          <w:sz w:val="28"/>
          <w:szCs w:val="28"/>
        </w:rPr>
        <w:t>教学工作为</w:t>
      </w:r>
      <w:r w:rsidRPr="00962B49">
        <w:rPr>
          <w:rFonts w:hAnsi="宋体" w:hint="eastAsia"/>
          <w:bCs/>
          <w:sz w:val="28"/>
          <w:szCs w:val="28"/>
        </w:rPr>
        <w:t>重点</w:t>
      </w:r>
      <w:r w:rsidRPr="00962B49">
        <w:rPr>
          <w:rFonts w:hAnsi="宋体"/>
          <w:bCs/>
          <w:sz w:val="28"/>
          <w:szCs w:val="28"/>
        </w:rPr>
        <w:t>，</w:t>
      </w:r>
      <w:r w:rsidRPr="00962B49">
        <w:rPr>
          <w:rFonts w:hAnsi="宋体" w:hint="eastAsia"/>
          <w:bCs/>
          <w:sz w:val="28"/>
          <w:szCs w:val="28"/>
        </w:rPr>
        <w:t>坚持</w:t>
      </w:r>
      <w:r w:rsidRPr="00962B49">
        <w:rPr>
          <w:rFonts w:hAnsi="宋体"/>
          <w:bCs/>
          <w:sz w:val="28"/>
          <w:szCs w:val="28"/>
        </w:rPr>
        <w:t>服从领导</w:t>
      </w:r>
      <w:r w:rsidRPr="00962B49">
        <w:rPr>
          <w:rFonts w:hAnsi="宋体" w:hint="eastAsia"/>
          <w:bCs/>
          <w:sz w:val="28"/>
          <w:szCs w:val="28"/>
        </w:rPr>
        <w:t>、</w:t>
      </w:r>
      <w:r w:rsidRPr="00962B49">
        <w:rPr>
          <w:rFonts w:hAnsi="宋体"/>
          <w:bCs/>
          <w:sz w:val="28"/>
          <w:szCs w:val="28"/>
        </w:rPr>
        <w:t>团结同志、</w:t>
      </w:r>
      <w:r w:rsidRPr="00962B49">
        <w:rPr>
          <w:rFonts w:hAnsi="宋体" w:hint="eastAsia"/>
          <w:bCs/>
          <w:sz w:val="28"/>
          <w:szCs w:val="28"/>
        </w:rPr>
        <w:t>认真</w:t>
      </w:r>
      <w:r w:rsidRPr="00962B49">
        <w:rPr>
          <w:rFonts w:hAnsi="宋体"/>
          <w:bCs/>
          <w:sz w:val="28"/>
          <w:szCs w:val="28"/>
        </w:rPr>
        <w:t>学习、</w:t>
      </w:r>
      <w:r w:rsidRPr="00962B49">
        <w:rPr>
          <w:rFonts w:hAnsi="宋体" w:hint="eastAsia"/>
          <w:bCs/>
          <w:sz w:val="28"/>
          <w:szCs w:val="28"/>
        </w:rPr>
        <w:t>扎实</w:t>
      </w:r>
      <w:r w:rsidRPr="00962B49">
        <w:rPr>
          <w:rFonts w:hAnsi="宋体"/>
          <w:bCs/>
          <w:sz w:val="28"/>
          <w:szCs w:val="28"/>
        </w:rPr>
        <w:t>工作</w:t>
      </w:r>
      <w:r w:rsidRPr="00962B49">
        <w:rPr>
          <w:rFonts w:hAnsi="宋体" w:hint="eastAsia"/>
          <w:bCs/>
          <w:sz w:val="28"/>
          <w:szCs w:val="28"/>
        </w:rPr>
        <w:t>，</w:t>
      </w:r>
      <w:r w:rsidRPr="00962B49">
        <w:rPr>
          <w:rFonts w:hAnsi="宋体"/>
          <w:bCs/>
          <w:sz w:val="28"/>
          <w:szCs w:val="28"/>
        </w:rPr>
        <w:t>充分发挥岗位职能，</w:t>
      </w:r>
      <w:r w:rsidRPr="00962B49">
        <w:rPr>
          <w:rFonts w:hAnsi="宋体" w:hint="eastAsia"/>
          <w:bCs/>
          <w:sz w:val="28"/>
          <w:szCs w:val="28"/>
        </w:rPr>
        <w:t>不断</w:t>
      </w:r>
      <w:r w:rsidRPr="00962B49">
        <w:rPr>
          <w:rFonts w:hAnsi="宋体"/>
          <w:bCs/>
          <w:sz w:val="28"/>
          <w:szCs w:val="28"/>
        </w:rPr>
        <w:t>改进工作方法，</w:t>
      </w:r>
      <w:r w:rsidRPr="00962B49">
        <w:rPr>
          <w:rFonts w:hAnsi="宋体" w:hint="eastAsia"/>
          <w:bCs/>
          <w:sz w:val="28"/>
          <w:szCs w:val="28"/>
        </w:rPr>
        <w:t>提高</w:t>
      </w:r>
      <w:r w:rsidRPr="00962B49">
        <w:rPr>
          <w:rFonts w:hAnsi="宋体"/>
          <w:bCs/>
          <w:sz w:val="28"/>
          <w:szCs w:val="28"/>
        </w:rPr>
        <w:t>工作能力，</w:t>
      </w:r>
      <w:r w:rsidR="004929B7" w:rsidRPr="00D23ACE">
        <w:rPr>
          <w:rFonts w:hAnsi="宋体" w:hint="eastAsia"/>
          <w:b/>
          <w:bCs/>
          <w:sz w:val="28"/>
          <w:szCs w:val="28"/>
        </w:rPr>
        <w:t>全面完成</w:t>
      </w:r>
      <w:r w:rsidR="00D23ACE" w:rsidRPr="00D23ACE">
        <w:rPr>
          <w:rFonts w:hAnsi="宋体" w:hint="eastAsia"/>
          <w:b/>
          <w:bCs/>
          <w:sz w:val="28"/>
          <w:szCs w:val="28"/>
        </w:rPr>
        <w:t>了</w:t>
      </w:r>
      <w:r w:rsidR="004929B7" w:rsidRPr="00D23ACE">
        <w:rPr>
          <w:rFonts w:hAnsi="宋体" w:hint="eastAsia"/>
          <w:b/>
          <w:bCs/>
          <w:sz w:val="28"/>
          <w:szCs w:val="28"/>
        </w:rPr>
        <w:t>2023</w:t>
      </w:r>
      <w:r w:rsidR="004929B7" w:rsidRPr="00D23ACE">
        <w:rPr>
          <w:rFonts w:hAnsi="宋体" w:hint="eastAsia"/>
          <w:b/>
          <w:bCs/>
          <w:sz w:val="28"/>
          <w:szCs w:val="28"/>
        </w:rPr>
        <w:t>年度学院</w:t>
      </w:r>
      <w:r w:rsidR="004929B7" w:rsidRPr="00D23ACE">
        <w:rPr>
          <w:rFonts w:hAnsi="宋体"/>
          <w:b/>
          <w:bCs/>
          <w:sz w:val="28"/>
          <w:szCs w:val="28"/>
        </w:rPr>
        <w:t>教学发展关键指标</w:t>
      </w:r>
      <w:r w:rsidRPr="00D23ACE">
        <w:rPr>
          <w:rFonts w:hAnsi="宋体" w:hint="eastAsia"/>
          <w:b/>
          <w:bCs/>
          <w:sz w:val="28"/>
          <w:szCs w:val="28"/>
        </w:rPr>
        <w:t>。</w:t>
      </w:r>
    </w:p>
    <w:p w:rsidR="003A74DD" w:rsidRDefault="00400752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1.</w:t>
      </w:r>
      <w:r w:rsidR="00962B49" w:rsidRPr="00962B49">
        <w:rPr>
          <w:rFonts w:hAnsi="宋体" w:hint="eastAsia"/>
          <w:b/>
          <w:sz w:val="28"/>
          <w:szCs w:val="28"/>
        </w:rPr>
        <w:t>认真做好日常教育教学管理工作</w:t>
      </w:r>
      <w:bookmarkStart w:id="0" w:name="_GoBack"/>
      <w:bookmarkEnd w:id="0"/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 w:hint="eastAsia"/>
          <w:bCs/>
          <w:sz w:val="28"/>
          <w:szCs w:val="28"/>
        </w:rPr>
      </w:pPr>
      <w:r w:rsidRPr="00962B49">
        <w:rPr>
          <w:rFonts w:hAnsi="宋体" w:hint="eastAsia"/>
          <w:bCs/>
          <w:sz w:val="28"/>
          <w:szCs w:val="28"/>
        </w:rPr>
        <w:t>规范日常教学管理，按时完成期初</w:t>
      </w:r>
      <w:r w:rsidRPr="00962B49">
        <w:rPr>
          <w:rFonts w:hAnsi="宋体" w:hint="eastAsia"/>
          <w:bCs/>
          <w:sz w:val="28"/>
          <w:szCs w:val="28"/>
        </w:rPr>
        <w:t>/</w:t>
      </w:r>
      <w:r w:rsidRPr="00962B49">
        <w:rPr>
          <w:rFonts w:hAnsi="宋体" w:hint="eastAsia"/>
          <w:bCs/>
          <w:sz w:val="28"/>
          <w:szCs w:val="28"/>
        </w:rPr>
        <w:t>期中教学检查、毕业设计工作总结、教学执勤、各类考务安排、教学信息反馈、教学质量考核等各项常规教学工作。通过领导听课、教学督导、开展期初、期中教学检查、教学竞赛、教学骨干评选、师德师风建设等多种方式加强教学质量监控，确保教育教学质量。</w:t>
      </w:r>
    </w:p>
    <w:p w:rsidR="003A74DD" w:rsidRPr="003A74DD" w:rsidRDefault="003A74DD" w:rsidP="00C73557">
      <w:pPr>
        <w:adjustRightInd w:val="0"/>
        <w:snapToGrid w:val="0"/>
        <w:spacing w:line="360" w:lineRule="auto"/>
        <w:ind w:firstLineChars="200" w:firstLine="562"/>
        <w:jc w:val="left"/>
        <w:rPr>
          <w:rFonts w:hAnsi="宋体" w:hint="eastAsia"/>
          <w:b/>
          <w:bCs/>
          <w:sz w:val="28"/>
          <w:szCs w:val="28"/>
        </w:rPr>
      </w:pPr>
      <w:r w:rsidRPr="003A74DD">
        <w:rPr>
          <w:rFonts w:hAnsi="宋体" w:hint="eastAsia"/>
          <w:b/>
          <w:bCs/>
          <w:sz w:val="28"/>
          <w:szCs w:val="28"/>
        </w:rPr>
        <w:t>2.</w:t>
      </w:r>
      <w:r w:rsidRPr="003A74DD">
        <w:rPr>
          <w:rFonts w:hAnsi="宋体" w:hint="eastAsia"/>
          <w:b/>
          <w:bCs/>
          <w:sz w:val="28"/>
          <w:szCs w:val="28"/>
        </w:rPr>
        <w:t>以</w:t>
      </w:r>
      <w:r w:rsidRPr="003A74DD">
        <w:rPr>
          <w:rFonts w:hAnsi="宋体"/>
          <w:b/>
          <w:bCs/>
          <w:sz w:val="28"/>
          <w:szCs w:val="28"/>
        </w:rPr>
        <w:t>“三抓”工作为抓手，积极推进个性化人才</w:t>
      </w:r>
      <w:r>
        <w:rPr>
          <w:rFonts w:hAnsi="宋体" w:hint="eastAsia"/>
          <w:b/>
          <w:bCs/>
          <w:sz w:val="28"/>
          <w:szCs w:val="28"/>
        </w:rPr>
        <w:t>培养</w:t>
      </w:r>
      <w:r w:rsidRPr="003A74DD">
        <w:rPr>
          <w:rFonts w:hAnsi="宋体" w:hint="eastAsia"/>
          <w:b/>
          <w:bCs/>
          <w:sz w:val="28"/>
          <w:szCs w:val="28"/>
        </w:rPr>
        <w:t>改革</w:t>
      </w:r>
    </w:p>
    <w:p w:rsidR="00962B49" w:rsidRPr="00962B49" w:rsidRDefault="003A74DD" w:rsidP="00962B49">
      <w:pPr>
        <w:adjustRightInd w:val="0"/>
        <w:snapToGrid w:val="0"/>
        <w:spacing w:line="360" w:lineRule="auto"/>
        <w:ind w:firstLine="480"/>
        <w:jc w:val="left"/>
        <w:rPr>
          <w:rFonts w:hAnsi="宋体" w:hint="eastAsia"/>
          <w:bCs/>
          <w:sz w:val="28"/>
          <w:szCs w:val="28"/>
        </w:rPr>
      </w:pPr>
      <w:r w:rsidRPr="003A74DD">
        <w:rPr>
          <w:rFonts w:hAnsi="宋体" w:hint="eastAsia"/>
          <w:bCs/>
          <w:sz w:val="28"/>
          <w:szCs w:val="28"/>
        </w:rPr>
        <w:lastRenderedPageBreak/>
        <w:t>加大课程供给，有效开设跨学科交叉平台课程</w:t>
      </w:r>
      <w:r w:rsidRPr="003A74DD">
        <w:rPr>
          <w:rFonts w:hAnsi="宋体" w:hint="eastAsia"/>
          <w:bCs/>
          <w:sz w:val="28"/>
          <w:szCs w:val="28"/>
        </w:rPr>
        <w:t>2</w:t>
      </w:r>
      <w:r w:rsidRPr="003A74DD">
        <w:rPr>
          <w:rFonts w:hAnsi="宋体" w:hint="eastAsia"/>
          <w:bCs/>
          <w:sz w:val="28"/>
          <w:szCs w:val="28"/>
        </w:rPr>
        <w:t>门，校企合作共建课程</w:t>
      </w:r>
      <w:r>
        <w:rPr>
          <w:rFonts w:hAnsi="宋体" w:hint="eastAsia"/>
          <w:bCs/>
          <w:sz w:val="28"/>
          <w:szCs w:val="28"/>
        </w:rPr>
        <w:t>6</w:t>
      </w:r>
      <w:r>
        <w:rPr>
          <w:rFonts w:hAnsi="宋体" w:hint="eastAsia"/>
          <w:bCs/>
          <w:sz w:val="28"/>
          <w:szCs w:val="28"/>
        </w:rPr>
        <w:t>门，生均课程数有提升。</w:t>
      </w:r>
      <w:r w:rsidRPr="003A74DD">
        <w:rPr>
          <w:rFonts w:hAnsi="宋体" w:hint="eastAsia"/>
          <w:bCs/>
          <w:sz w:val="28"/>
          <w:szCs w:val="28"/>
        </w:rPr>
        <w:t>个性化人才培养改革有特色</w:t>
      </w:r>
      <w:r>
        <w:rPr>
          <w:rFonts w:hAnsi="宋体" w:hint="eastAsia"/>
          <w:bCs/>
          <w:sz w:val="28"/>
          <w:szCs w:val="28"/>
        </w:rPr>
        <w:t>，成功</w:t>
      </w:r>
      <w:r>
        <w:rPr>
          <w:rFonts w:hAnsi="宋体"/>
          <w:bCs/>
          <w:sz w:val="28"/>
          <w:szCs w:val="28"/>
        </w:rPr>
        <w:t>获批芜湖市冠名班</w:t>
      </w:r>
      <w:r>
        <w:rPr>
          <w:rFonts w:hAnsi="宋体" w:hint="eastAsia"/>
          <w:bCs/>
          <w:sz w:val="28"/>
          <w:szCs w:val="28"/>
        </w:rPr>
        <w:t>1</w:t>
      </w:r>
      <w:r>
        <w:rPr>
          <w:rFonts w:hAnsi="宋体" w:hint="eastAsia"/>
          <w:bCs/>
          <w:sz w:val="28"/>
          <w:szCs w:val="28"/>
        </w:rPr>
        <w:t>个</w:t>
      </w:r>
      <w:r>
        <w:rPr>
          <w:rFonts w:hAnsi="宋体"/>
          <w:bCs/>
          <w:sz w:val="28"/>
          <w:szCs w:val="28"/>
        </w:rPr>
        <w:t>（三只松鼠冠名班）</w:t>
      </w:r>
      <w:r>
        <w:rPr>
          <w:rFonts w:hAnsi="宋体" w:hint="eastAsia"/>
          <w:bCs/>
          <w:sz w:val="28"/>
          <w:szCs w:val="28"/>
        </w:rPr>
        <w:t>。</w:t>
      </w:r>
      <w:r w:rsidRPr="003A74DD">
        <w:rPr>
          <w:rFonts w:hAnsi="宋体" w:hint="eastAsia"/>
          <w:bCs/>
          <w:sz w:val="28"/>
          <w:szCs w:val="28"/>
        </w:rPr>
        <w:t>发挥本科生导师制的育人优势，用人用心用情推动本科生导师制落地落实落细。通过入学开设导论课程，导师学习见面会等形式帮助学生熟悉所学专业，养成扎实学习专业知识的良好学风。学院成立在各方面表现优异的高年级学生成立“奋斗的青春”巡讲团，为低年级同学举行学习经验交流会、科研立项动员会，引导学生养成良好的学习习惯，提高学习效率。</w:t>
      </w:r>
      <w:r w:rsidR="00330827" w:rsidRPr="00330827">
        <w:rPr>
          <w:rFonts w:hAnsi="宋体" w:hint="eastAsia"/>
          <w:bCs/>
          <w:sz w:val="28"/>
          <w:szCs w:val="28"/>
        </w:rPr>
        <w:t>学院根据各年级不同学生的学习需求，为学生提供满足不同年级不同专业学生的个性化学习服务与咨询。开展“大学生涯规划大赛”、“课堂笔记抽查”、学业困难“一帮一”、“学风优良宿舍评比”、“考研动员会”、“考研交流会”等活动促进学风建设。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 w:hint="eastAsia"/>
          <w:b/>
          <w:sz w:val="28"/>
          <w:szCs w:val="28"/>
        </w:rPr>
      </w:pPr>
      <w:r w:rsidRPr="00962B49">
        <w:rPr>
          <w:rFonts w:ascii="Times New Roman" w:hAnsi="Times New Roman" w:hint="eastAsia"/>
          <w:b/>
          <w:sz w:val="28"/>
          <w:szCs w:val="28"/>
        </w:rPr>
        <w:t xml:space="preserve">3. </w:t>
      </w:r>
      <w:r w:rsidR="003A74DD">
        <w:rPr>
          <w:rFonts w:ascii="Times New Roman" w:hAnsi="Times New Roman" w:hint="eastAsia"/>
          <w:b/>
          <w:sz w:val="28"/>
          <w:szCs w:val="28"/>
        </w:rPr>
        <w:t>持续加强</w:t>
      </w:r>
      <w:r w:rsidR="003A74DD">
        <w:rPr>
          <w:rFonts w:ascii="Times New Roman" w:hAnsi="Times New Roman"/>
          <w:b/>
          <w:sz w:val="28"/>
          <w:szCs w:val="28"/>
        </w:rPr>
        <w:t>专业建设，不断提升人才培养水平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/>
          <w:sz w:val="28"/>
          <w:szCs w:val="28"/>
        </w:rPr>
      </w:pPr>
      <w:r w:rsidRPr="00962B49">
        <w:rPr>
          <w:rFonts w:ascii="Times New Roman" w:hAnsi="Times New Roman" w:hint="eastAsia"/>
          <w:b/>
          <w:sz w:val="28"/>
          <w:szCs w:val="28"/>
        </w:rPr>
        <w:t>（</w:t>
      </w:r>
      <w:r w:rsidRPr="00962B49">
        <w:rPr>
          <w:rFonts w:ascii="Times New Roman" w:hAnsi="Times New Roman" w:hint="eastAsia"/>
          <w:b/>
          <w:sz w:val="28"/>
          <w:szCs w:val="28"/>
        </w:rPr>
        <w:t>1</w:t>
      </w:r>
      <w:r w:rsidRPr="00962B49">
        <w:rPr>
          <w:rFonts w:ascii="Times New Roman" w:hAnsi="Times New Roman" w:hint="eastAsia"/>
          <w:b/>
          <w:sz w:val="28"/>
          <w:szCs w:val="28"/>
        </w:rPr>
        <w:t>）</w:t>
      </w:r>
      <w:r w:rsidR="00330827">
        <w:rPr>
          <w:rFonts w:ascii="Times New Roman" w:hAnsi="Times New Roman" w:hint="eastAsia"/>
          <w:b/>
          <w:sz w:val="28"/>
          <w:szCs w:val="28"/>
        </w:rPr>
        <w:t>持续</w:t>
      </w:r>
      <w:r w:rsidRPr="00962B49">
        <w:rPr>
          <w:rFonts w:ascii="Times New Roman" w:hAnsi="Times New Roman" w:hint="eastAsia"/>
          <w:b/>
          <w:sz w:val="28"/>
          <w:szCs w:val="28"/>
        </w:rPr>
        <w:t>加强师资队伍建设。</w:t>
      </w:r>
      <w:r w:rsidRPr="00962B49">
        <w:rPr>
          <w:rFonts w:ascii="Times New Roman" w:hAnsi="Times New Roman" w:hint="eastAsia"/>
          <w:sz w:val="28"/>
          <w:szCs w:val="28"/>
        </w:rPr>
        <w:t>20</w:t>
      </w:r>
      <w:r w:rsidR="00F04356">
        <w:rPr>
          <w:rFonts w:ascii="Times New Roman" w:hAnsi="Times New Roman" w:hint="eastAsia"/>
          <w:sz w:val="28"/>
          <w:szCs w:val="28"/>
        </w:rPr>
        <w:t>23</w:t>
      </w:r>
      <w:r w:rsidRPr="00962B49">
        <w:rPr>
          <w:rFonts w:ascii="Times New Roman" w:hAnsi="Times New Roman" w:hint="eastAsia"/>
          <w:sz w:val="28"/>
          <w:szCs w:val="28"/>
        </w:rPr>
        <w:t>年度学院共引进具有博士学位教师</w:t>
      </w:r>
      <w:r w:rsidR="00F04356">
        <w:rPr>
          <w:rFonts w:ascii="Times New Roman" w:hAnsi="Times New Roman"/>
          <w:sz w:val="28"/>
          <w:szCs w:val="28"/>
        </w:rPr>
        <w:t>5</w:t>
      </w:r>
      <w:r w:rsidRPr="00962B49">
        <w:rPr>
          <w:rFonts w:ascii="Times New Roman" w:hAnsi="Times New Roman" w:hint="eastAsia"/>
          <w:sz w:val="28"/>
          <w:szCs w:val="28"/>
        </w:rPr>
        <w:t>人，</w:t>
      </w:r>
      <w:r w:rsidR="00F04356">
        <w:rPr>
          <w:rFonts w:ascii="Times New Roman" w:hAnsi="Times New Roman" w:hint="eastAsia"/>
          <w:sz w:val="28"/>
          <w:szCs w:val="28"/>
        </w:rPr>
        <w:t>师资</w:t>
      </w:r>
      <w:r w:rsidR="00F04356">
        <w:rPr>
          <w:rFonts w:ascii="Times New Roman" w:hAnsi="Times New Roman"/>
          <w:sz w:val="28"/>
          <w:szCs w:val="28"/>
        </w:rPr>
        <w:t>博士后</w:t>
      </w:r>
      <w:r w:rsidR="00F04356">
        <w:rPr>
          <w:rFonts w:ascii="Times New Roman" w:hAnsi="Times New Roman" w:hint="eastAsia"/>
          <w:sz w:val="28"/>
          <w:szCs w:val="28"/>
        </w:rPr>
        <w:t>3</w:t>
      </w:r>
      <w:r w:rsidR="00F04356">
        <w:rPr>
          <w:rFonts w:ascii="Times New Roman" w:hAnsi="Times New Roman" w:hint="eastAsia"/>
          <w:sz w:val="28"/>
          <w:szCs w:val="28"/>
        </w:rPr>
        <w:t>人</w:t>
      </w:r>
      <w:r w:rsidR="00F04356">
        <w:rPr>
          <w:rFonts w:ascii="Times New Roman" w:hAnsi="Times New Roman"/>
          <w:sz w:val="28"/>
          <w:szCs w:val="28"/>
        </w:rPr>
        <w:t>，另有</w:t>
      </w:r>
      <w:r w:rsidR="00F04356">
        <w:rPr>
          <w:rFonts w:ascii="Times New Roman" w:hAnsi="Times New Roman"/>
          <w:sz w:val="28"/>
          <w:szCs w:val="28"/>
        </w:rPr>
        <w:t>2</w:t>
      </w:r>
      <w:r w:rsidR="00F04356">
        <w:rPr>
          <w:rFonts w:ascii="Times New Roman" w:hAnsi="Times New Roman" w:hint="eastAsia"/>
          <w:sz w:val="28"/>
          <w:szCs w:val="28"/>
        </w:rPr>
        <w:t>已完成</w:t>
      </w:r>
      <w:r w:rsidR="00F04356">
        <w:rPr>
          <w:rFonts w:ascii="Times New Roman" w:hAnsi="Times New Roman"/>
          <w:sz w:val="28"/>
          <w:szCs w:val="28"/>
        </w:rPr>
        <w:t>公示，近期来校报到，</w:t>
      </w:r>
      <w:r w:rsidR="001F074B">
        <w:rPr>
          <w:rFonts w:ascii="Times New Roman" w:hAnsi="Times New Roman" w:hint="eastAsia"/>
          <w:sz w:val="28"/>
          <w:szCs w:val="28"/>
        </w:rPr>
        <w:t>进一步充实了各专业师资队伍。</w:t>
      </w:r>
    </w:p>
    <w:p w:rsidR="00962B49" w:rsidRDefault="00962B49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/>
          <w:sz w:val="28"/>
          <w:szCs w:val="28"/>
        </w:rPr>
      </w:pPr>
      <w:r w:rsidRPr="00962B49">
        <w:rPr>
          <w:rFonts w:ascii="Times New Roman" w:hAnsi="Times New Roman" w:hint="eastAsia"/>
          <w:b/>
          <w:sz w:val="28"/>
          <w:szCs w:val="28"/>
        </w:rPr>
        <w:t>（</w:t>
      </w:r>
      <w:r w:rsidR="00C73557">
        <w:rPr>
          <w:rFonts w:ascii="Times New Roman" w:hAnsi="Times New Roman"/>
          <w:b/>
          <w:sz w:val="28"/>
          <w:szCs w:val="28"/>
        </w:rPr>
        <w:t>2</w:t>
      </w:r>
      <w:r w:rsidRPr="00962B49">
        <w:rPr>
          <w:rFonts w:ascii="Times New Roman" w:hAnsi="Times New Roman" w:hint="eastAsia"/>
          <w:b/>
          <w:sz w:val="28"/>
          <w:szCs w:val="28"/>
        </w:rPr>
        <w:t>）</w:t>
      </w:r>
      <w:r w:rsidR="00330827">
        <w:rPr>
          <w:rFonts w:ascii="Times New Roman" w:hAnsi="Times New Roman" w:hint="eastAsia"/>
          <w:b/>
          <w:sz w:val="28"/>
          <w:szCs w:val="28"/>
        </w:rPr>
        <w:t>多途径提升</w:t>
      </w:r>
      <w:r w:rsidR="00330827">
        <w:rPr>
          <w:rFonts w:ascii="Times New Roman" w:hAnsi="Times New Roman"/>
          <w:b/>
          <w:sz w:val="28"/>
          <w:szCs w:val="28"/>
        </w:rPr>
        <w:t>教师教学能力和学科竞赛</w:t>
      </w:r>
      <w:r w:rsidR="00330827">
        <w:rPr>
          <w:rFonts w:ascii="Times New Roman" w:hAnsi="Times New Roman" w:hint="eastAsia"/>
          <w:b/>
          <w:sz w:val="28"/>
          <w:szCs w:val="28"/>
        </w:rPr>
        <w:t>指导</w:t>
      </w:r>
      <w:r w:rsidR="00330827">
        <w:rPr>
          <w:rFonts w:ascii="Times New Roman" w:hAnsi="Times New Roman"/>
          <w:b/>
          <w:sz w:val="28"/>
          <w:szCs w:val="28"/>
        </w:rPr>
        <w:t>水平</w:t>
      </w:r>
      <w:r w:rsidRPr="00962B49">
        <w:rPr>
          <w:rFonts w:ascii="Times New Roman" w:hAnsi="Times New Roman" w:hint="eastAsia"/>
          <w:b/>
          <w:sz w:val="28"/>
          <w:szCs w:val="28"/>
        </w:rPr>
        <w:t>。</w:t>
      </w:r>
      <w:r w:rsidR="00330827" w:rsidRPr="00330827">
        <w:rPr>
          <w:rFonts w:ascii="Times New Roman" w:hAnsi="Times New Roman" w:hint="eastAsia"/>
          <w:sz w:val="28"/>
          <w:szCs w:val="28"/>
        </w:rPr>
        <w:t>积极组织教师参加各类教育教学竞赛，</w:t>
      </w:r>
      <w:r w:rsidR="00330827">
        <w:rPr>
          <w:rFonts w:ascii="Times New Roman" w:hAnsi="Times New Roman" w:hint="eastAsia"/>
          <w:sz w:val="28"/>
          <w:szCs w:val="28"/>
        </w:rPr>
        <w:t>1</w:t>
      </w:r>
      <w:r w:rsidR="00330827">
        <w:rPr>
          <w:rFonts w:ascii="Times New Roman" w:hAnsi="Times New Roman" w:hint="eastAsia"/>
          <w:sz w:val="28"/>
          <w:szCs w:val="28"/>
        </w:rPr>
        <w:t>位</w:t>
      </w:r>
      <w:r w:rsidR="00330827">
        <w:rPr>
          <w:rFonts w:ascii="Times New Roman" w:hAnsi="Times New Roman"/>
          <w:sz w:val="28"/>
          <w:szCs w:val="28"/>
        </w:rPr>
        <w:t>教师获安徽省未来设计师大赛二等奖，</w:t>
      </w:r>
      <w:r w:rsidR="00330827">
        <w:rPr>
          <w:rFonts w:ascii="Times New Roman" w:hAnsi="Times New Roman" w:hint="eastAsia"/>
          <w:sz w:val="28"/>
          <w:szCs w:val="28"/>
        </w:rPr>
        <w:t>指导</w:t>
      </w:r>
      <w:r w:rsidR="00330827">
        <w:rPr>
          <w:rFonts w:ascii="Times New Roman" w:hAnsi="Times New Roman"/>
          <w:sz w:val="28"/>
          <w:szCs w:val="28"/>
        </w:rPr>
        <w:t>学生</w:t>
      </w:r>
      <w:r w:rsidR="00330827" w:rsidRPr="00330827">
        <w:rPr>
          <w:rFonts w:ascii="Times New Roman" w:hAnsi="Times New Roman" w:hint="eastAsia"/>
          <w:sz w:val="28"/>
          <w:szCs w:val="28"/>
        </w:rPr>
        <w:t>获全国生命科学竞赛等</w:t>
      </w:r>
      <w:r w:rsidR="00330827" w:rsidRPr="00330827">
        <w:rPr>
          <w:rFonts w:ascii="Times New Roman" w:hAnsi="Times New Roman" w:hint="eastAsia"/>
          <w:sz w:val="28"/>
          <w:szCs w:val="28"/>
        </w:rPr>
        <w:t>B</w:t>
      </w:r>
      <w:r w:rsidR="00330827" w:rsidRPr="00330827">
        <w:rPr>
          <w:rFonts w:ascii="Times New Roman" w:hAnsi="Times New Roman" w:hint="eastAsia"/>
          <w:sz w:val="28"/>
          <w:szCs w:val="28"/>
        </w:rPr>
        <w:t>类竞赛一等奖</w:t>
      </w:r>
      <w:r w:rsidR="00330827" w:rsidRPr="00330827">
        <w:rPr>
          <w:rFonts w:ascii="Times New Roman" w:hAnsi="Times New Roman" w:hint="eastAsia"/>
          <w:sz w:val="28"/>
          <w:szCs w:val="28"/>
        </w:rPr>
        <w:t>4</w:t>
      </w:r>
      <w:r w:rsidR="00330827" w:rsidRPr="00330827">
        <w:rPr>
          <w:rFonts w:ascii="Times New Roman" w:hAnsi="Times New Roman" w:hint="eastAsia"/>
          <w:sz w:val="28"/>
          <w:szCs w:val="28"/>
        </w:rPr>
        <w:t>项、二等奖</w:t>
      </w:r>
      <w:r w:rsidR="00330827" w:rsidRPr="00330827">
        <w:rPr>
          <w:rFonts w:ascii="Times New Roman" w:hAnsi="Times New Roman" w:hint="eastAsia"/>
          <w:sz w:val="28"/>
          <w:szCs w:val="28"/>
        </w:rPr>
        <w:t>6</w:t>
      </w:r>
      <w:r w:rsidR="00330827" w:rsidRPr="00330827">
        <w:rPr>
          <w:rFonts w:ascii="Times New Roman" w:hAnsi="Times New Roman" w:hint="eastAsia"/>
          <w:sz w:val="28"/>
          <w:szCs w:val="28"/>
        </w:rPr>
        <w:t>项、三等奖</w:t>
      </w:r>
      <w:r w:rsidR="00330827" w:rsidRPr="00330827">
        <w:rPr>
          <w:rFonts w:ascii="Times New Roman" w:hAnsi="Times New Roman" w:hint="eastAsia"/>
          <w:sz w:val="28"/>
          <w:szCs w:val="28"/>
        </w:rPr>
        <w:t>8</w:t>
      </w:r>
      <w:r w:rsidR="00330827" w:rsidRPr="00330827">
        <w:rPr>
          <w:rFonts w:ascii="Times New Roman" w:hAnsi="Times New Roman" w:hint="eastAsia"/>
          <w:sz w:val="28"/>
          <w:szCs w:val="28"/>
        </w:rPr>
        <w:t>项。</w:t>
      </w:r>
    </w:p>
    <w:p w:rsidR="00C73557" w:rsidRDefault="00C73557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/>
          <w:sz w:val="28"/>
          <w:szCs w:val="28"/>
        </w:rPr>
      </w:pPr>
      <w:r w:rsidRPr="00C73557">
        <w:rPr>
          <w:rFonts w:ascii="Times New Roman" w:hAnsi="Times New Roman" w:hint="eastAsia"/>
          <w:b/>
          <w:sz w:val="28"/>
          <w:szCs w:val="28"/>
        </w:rPr>
        <w:t>（</w:t>
      </w:r>
      <w:r w:rsidRPr="00C73557">
        <w:rPr>
          <w:rFonts w:ascii="Times New Roman" w:hAnsi="Times New Roman" w:hint="eastAsia"/>
          <w:b/>
          <w:sz w:val="28"/>
          <w:szCs w:val="28"/>
        </w:rPr>
        <w:t>3</w:t>
      </w:r>
      <w:r w:rsidRPr="00C73557">
        <w:rPr>
          <w:rFonts w:ascii="Times New Roman" w:hAnsi="Times New Roman" w:hint="eastAsia"/>
          <w:b/>
          <w:sz w:val="28"/>
          <w:szCs w:val="28"/>
        </w:rPr>
        <w:t>）进一步</w:t>
      </w:r>
      <w:r w:rsidRPr="00C73557">
        <w:rPr>
          <w:rFonts w:ascii="Times New Roman" w:hAnsi="Times New Roman"/>
          <w:b/>
          <w:sz w:val="28"/>
          <w:szCs w:val="28"/>
        </w:rPr>
        <w:t>做好实验室改造工作，改善教学科研条件</w:t>
      </w:r>
      <w:r w:rsidRPr="00C73557">
        <w:rPr>
          <w:rFonts w:ascii="Times New Roman" w:hAnsi="Times New Roman" w:hint="eastAsia"/>
          <w:b/>
          <w:sz w:val="28"/>
          <w:szCs w:val="28"/>
        </w:rPr>
        <w:t>。</w:t>
      </w:r>
      <w:r>
        <w:rPr>
          <w:rFonts w:ascii="Times New Roman" w:hAnsi="Times New Roman" w:hint="eastAsia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023</w:t>
      </w:r>
      <w:r>
        <w:rPr>
          <w:rFonts w:ascii="Times New Roman" w:hAnsi="Times New Roman" w:hint="eastAsia"/>
          <w:sz w:val="28"/>
          <w:szCs w:val="28"/>
        </w:rPr>
        <w:t>年</w:t>
      </w:r>
      <w:r>
        <w:rPr>
          <w:rFonts w:ascii="Times New Roman" w:hAnsi="Times New Roman"/>
          <w:sz w:val="28"/>
          <w:szCs w:val="28"/>
        </w:rPr>
        <w:t>完成老图书馆南楼一楼西</w:t>
      </w:r>
      <w:r>
        <w:rPr>
          <w:rFonts w:ascii="Times New Roman" w:hAnsi="Times New Roman" w:hint="eastAsia"/>
          <w:sz w:val="28"/>
          <w:szCs w:val="28"/>
        </w:rPr>
        <w:t>侧</w:t>
      </w:r>
      <w:r>
        <w:rPr>
          <w:rFonts w:ascii="Times New Roman" w:hAnsi="Times New Roman"/>
          <w:sz w:val="28"/>
          <w:szCs w:val="28"/>
        </w:rPr>
        <w:t>大实验、南北楼庭院和南楼厕所的改造工作，改善了实验室和周边环境条件，为学院不断提升人才培养水平打下坚实基础。</w:t>
      </w:r>
    </w:p>
    <w:p w:rsidR="00574819" w:rsidRPr="00574819" w:rsidRDefault="00574819" w:rsidP="0057481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 w:hint="eastAsia"/>
          <w:sz w:val="28"/>
          <w:szCs w:val="28"/>
        </w:rPr>
      </w:pPr>
      <w:r w:rsidRPr="00574819">
        <w:rPr>
          <w:rFonts w:ascii="Times New Roman" w:hAnsi="Times New Roman" w:hint="eastAsia"/>
          <w:b/>
          <w:sz w:val="28"/>
          <w:szCs w:val="28"/>
        </w:rPr>
        <w:t>（</w:t>
      </w:r>
      <w:r w:rsidRPr="00574819">
        <w:rPr>
          <w:rFonts w:ascii="Times New Roman" w:hAnsi="Times New Roman" w:hint="eastAsia"/>
          <w:b/>
          <w:sz w:val="28"/>
          <w:szCs w:val="28"/>
        </w:rPr>
        <w:t>4</w:t>
      </w:r>
      <w:r w:rsidRPr="00574819">
        <w:rPr>
          <w:rFonts w:ascii="Times New Roman" w:hAnsi="Times New Roman" w:hint="eastAsia"/>
          <w:b/>
          <w:sz w:val="28"/>
          <w:szCs w:val="28"/>
        </w:rPr>
        <w:t>）强化实践环节训练。</w:t>
      </w:r>
      <w:r w:rsidRPr="00574819">
        <w:rPr>
          <w:rFonts w:ascii="Times New Roman" w:hAnsi="Times New Roman" w:hint="eastAsia"/>
          <w:sz w:val="28"/>
          <w:szCs w:val="28"/>
        </w:rPr>
        <w:t>将实践能力、创新能力培养的宗旨贯</w:t>
      </w:r>
      <w:r w:rsidRPr="00574819">
        <w:rPr>
          <w:rFonts w:ascii="Times New Roman" w:hAnsi="Times New Roman" w:hint="eastAsia"/>
          <w:sz w:val="28"/>
          <w:szCs w:val="28"/>
        </w:rPr>
        <w:lastRenderedPageBreak/>
        <w:t>穿于教学。依托国家卓越农林</w:t>
      </w:r>
      <w:r>
        <w:rPr>
          <w:rFonts w:ascii="Times New Roman" w:hAnsi="Times New Roman" w:hint="eastAsia"/>
          <w:sz w:val="28"/>
          <w:szCs w:val="28"/>
        </w:rPr>
        <w:t>人才</w:t>
      </w:r>
      <w:r>
        <w:rPr>
          <w:rFonts w:ascii="Times New Roman" w:hAnsi="Times New Roman"/>
          <w:sz w:val="28"/>
          <w:szCs w:val="28"/>
        </w:rPr>
        <w:t>培养计划、微生物发酵安徽省工程技术研究中心</w:t>
      </w:r>
      <w:r w:rsidRPr="00574819">
        <w:rPr>
          <w:rFonts w:ascii="Times New Roman" w:hAnsi="Times New Roman" w:hint="eastAsia"/>
          <w:sz w:val="28"/>
          <w:szCs w:val="28"/>
        </w:rPr>
        <w:t>等实训</w:t>
      </w:r>
      <w:r>
        <w:rPr>
          <w:rFonts w:ascii="Times New Roman" w:hAnsi="Times New Roman" w:hint="eastAsia"/>
          <w:sz w:val="28"/>
          <w:szCs w:val="28"/>
        </w:rPr>
        <w:t>和</w:t>
      </w:r>
      <w:r>
        <w:rPr>
          <w:rFonts w:ascii="Times New Roman" w:hAnsi="Times New Roman"/>
          <w:sz w:val="28"/>
          <w:szCs w:val="28"/>
        </w:rPr>
        <w:t>科研</w:t>
      </w:r>
      <w:r w:rsidRPr="00574819">
        <w:rPr>
          <w:rFonts w:ascii="Times New Roman" w:hAnsi="Times New Roman" w:hint="eastAsia"/>
          <w:sz w:val="28"/>
          <w:szCs w:val="28"/>
        </w:rPr>
        <w:t>平台，强化实践教学环节。深化产教融合，引企入教。与行业企业共建产业技术学院</w:t>
      </w:r>
      <w:r>
        <w:rPr>
          <w:rFonts w:ascii="Times New Roman" w:hAnsi="Times New Roman" w:hint="eastAsia"/>
          <w:sz w:val="28"/>
          <w:szCs w:val="28"/>
        </w:rPr>
        <w:t>（</w:t>
      </w:r>
      <w:r>
        <w:rPr>
          <w:rFonts w:ascii="Times New Roman" w:hAnsi="Times New Roman"/>
          <w:sz w:val="28"/>
          <w:szCs w:val="28"/>
        </w:rPr>
        <w:t>无为市大健康与绿色食品产业研究院）</w:t>
      </w:r>
      <w:r w:rsidRPr="00574819">
        <w:rPr>
          <w:rFonts w:ascii="Times New Roman" w:hAnsi="Times New Roman" w:hint="eastAsia"/>
          <w:sz w:val="28"/>
          <w:szCs w:val="28"/>
        </w:rPr>
        <w:t>、实践基地和课程体系，</w:t>
      </w:r>
      <w:r>
        <w:rPr>
          <w:rFonts w:ascii="Times New Roman" w:hAnsi="Times New Roman" w:hint="eastAsia"/>
          <w:sz w:val="28"/>
          <w:szCs w:val="28"/>
        </w:rPr>
        <w:t>聘请</w:t>
      </w:r>
      <w:r>
        <w:rPr>
          <w:rFonts w:ascii="Times New Roman" w:hAnsi="Times New Roman"/>
          <w:sz w:val="28"/>
          <w:szCs w:val="28"/>
        </w:rPr>
        <w:t>企业兼职教师，</w:t>
      </w:r>
      <w:r w:rsidRPr="00574819">
        <w:rPr>
          <w:rFonts w:ascii="Times New Roman" w:hAnsi="Times New Roman" w:hint="eastAsia"/>
          <w:sz w:val="28"/>
          <w:szCs w:val="28"/>
        </w:rPr>
        <w:t>形成课内课外相结合的实践能力培训体系，校企协同育人新模式。</w:t>
      </w:r>
    </w:p>
    <w:p w:rsidR="00574819" w:rsidRPr="00962B49" w:rsidRDefault="00574819" w:rsidP="0057481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 w:hint="eastAsia"/>
          <w:sz w:val="28"/>
          <w:szCs w:val="28"/>
        </w:rPr>
      </w:pPr>
      <w:r w:rsidRPr="00574819">
        <w:rPr>
          <w:rFonts w:ascii="Times New Roman" w:hAnsi="Times New Roman" w:hint="eastAsia"/>
          <w:b/>
          <w:sz w:val="28"/>
          <w:szCs w:val="28"/>
        </w:rPr>
        <w:t>（</w:t>
      </w:r>
      <w:r w:rsidRPr="00574819">
        <w:rPr>
          <w:rFonts w:ascii="Times New Roman" w:hAnsi="Times New Roman" w:hint="eastAsia"/>
          <w:b/>
          <w:sz w:val="28"/>
          <w:szCs w:val="28"/>
        </w:rPr>
        <w:t>5</w:t>
      </w:r>
      <w:r w:rsidRPr="00574819">
        <w:rPr>
          <w:rFonts w:ascii="Times New Roman" w:hAnsi="Times New Roman" w:hint="eastAsia"/>
          <w:b/>
          <w:sz w:val="28"/>
          <w:szCs w:val="28"/>
        </w:rPr>
        <w:t>）完善体系，深化评价制度改革。</w:t>
      </w:r>
      <w:r w:rsidRPr="00574819">
        <w:rPr>
          <w:rFonts w:ascii="Times New Roman" w:hAnsi="Times New Roman" w:hint="eastAsia"/>
          <w:sz w:val="28"/>
          <w:szCs w:val="28"/>
        </w:rPr>
        <w:t>增加评价主体，构建新评价体系，实行评教与评学相结合，增加教学效果的评价维度。加强学习过程管理，改变考核方式，加强过程考核，运用丰富的评价指标，科学灵活的评价方式，实现从结果评价向过程评价转变。</w:t>
      </w:r>
    </w:p>
    <w:p w:rsidR="00962B49" w:rsidRPr="00962B49" w:rsidRDefault="00C73557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4.</w:t>
      </w:r>
      <w:r>
        <w:rPr>
          <w:rFonts w:ascii="Times New Roman" w:hAnsi="Times New Roman" w:hint="eastAsia"/>
          <w:b/>
          <w:sz w:val="28"/>
          <w:szCs w:val="28"/>
        </w:rPr>
        <w:t>以“</w:t>
      </w:r>
      <w:r>
        <w:rPr>
          <w:rFonts w:ascii="Times New Roman" w:hAnsi="Times New Roman"/>
          <w:b/>
          <w:sz w:val="28"/>
          <w:szCs w:val="28"/>
        </w:rPr>
        <w:t>三全六专</w:t>
      </w:r>
      <w:r>
        <w:rPr>
          <w:rFonts w:ascii="Times New Roman" w:hAnsi="Times New Roman"/>
          <w:b/>
          <w:sz w:val="28"/>
          <w:szCs w:val="28"/>
        </w:rPr>
        <w:t>”</w:t>
      </w:r>
      <w:r>
        <w:rPr>
          <w:rFonts w:ascii="Times New Roman" w:hAnsi="Times New Roman"/>
          <w:b/>
          <w:sz w:val="28"/>
          <w:szCs w:val="28"/>
        </w:rPr>
        <w:t>工作为契机</w:t>
      </w:r>
      <w:r w:rsidR="00962B49" w:rsidRPr="00962B49">
        <w:rPr>
          <w:rFonts w:ascii="Times New Roman" w:hAnsi="Times New Roman" w:hint="eastAsia"/>
          <w:b/>
          <w:sz w:val="28"/>
          <w:szCs w:val="28"/>
        </w:rPr>
        <w:t>，</w:t>
      </w:r>
      <w:r>
        <w:rPr>
          <w:rFonts w:ascii="Times New Roman" w:hAnsi="Times New Roman" w:hint="eastAsia"/>
          <w:b/>
          <w:sz w:val="28"/>
          <w:szCs w:val="28"/>
        </w:rPr>
        <w:t>持续</w:t>
      </w:r>
      <w:r w:rsidR="00962B49" w:rsidRPr="00962B49">
        <w:rPr>
          <w:rFonts w:ascii="Times New Roman" w:hAnsi="Times New Roman" w:hint="eastAsia"/>
          <w:b/>
          <w:sz w:val="28"/>
          <w:szCs w:val="28"/>
        </w:rPr>
        <w:t>加强教风学风建设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/>
          <w:sz w:val="28"/>
          <w:szCs w:val="28"/>
        </w:rPr>
      </w:pPr>
      <w:r w:rsidRPr="00962B49">
        <w:rPr>
          <w:rFonts w:ascii="Times New Roman" w:hAnsi="Times New Roman" w:hint="eastAsia"/>
          <w:b/>
          <w:sz w:val="28"/>
          <w:szCs w:val="28"/>
        </w:rPr>
        <w:t>（</w:t>
      </w:r>
      <w:r w:rsidR="000A718A">
        <w:rPr>
          <w:rFonts w:ascii="Times New Roman" w:hAnsi="Times New Roman"/>
          <w:b/>
          <w:sz w:val="28"/>
          <w:szCs w:val="28"/>
        </w:rPr>
        <w:t>1</w:t>
      </w:r>
      <w:r w:rsidRPr="00962B49">
        <w:rPr>
          <w:rFonts w:ascii="Times New Roman" w:hAnsi="Times New Roman" w:hint="eastAsia"/>
          <w:b/>
          <w:sz w:val="28"/>
          <w:szCs w:val="28"/>
        </w:rPr>
        <w:t>）专业教师、辅导员、教学督导多方协同，有效联动，提高课堂管理效率。</w:t>
      </w:r>
      <w:r w:rsidRPr="00962B49">
        <w:rPr>
          <w:rFonts w:ascii="Times New Roman" w:hAnsi="Times New Roman" w:hint="eastAsia"/>
          <w:sz w:val="28"/>
          <w:szCs w:val="28"/>
        </w:rPr>
        <w:t>多次召开加强学风建设专题会议，要求专业教师、辅导员、教学督导员从各自岗位强化课堂管理，通过多方协同、有效联动方式提高课堂管理效率。专业教师加大过程考核成绩在总评成绩中所占比例，要求学生注重学习过程和平时课堂表现，提高课堂管理效率。辅导员加强听课频率，了解学生的课程出勤率和上课表现，并将其作为评奖评优、班干部选拔、入党积极分子选定的重要参考依据，促进学生加强第一课堂的学习效率和班级学风建设。由教学经验丰富、责任心强的老教师构成的学院教学督导组，积极开展各项教学督导督查工作，定期召开督导工作会议，为强化课堂学生管理和学风建设提供了有力保障。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ascii="Times New Roman" w:hAnsi="Times New Roman"/>
          <w:sz w:val="28"/>
          <w:szCs w:val="28"/>
        </w:rPr>
      </w:pPr>
      <w:r w:rsidRPr="00962B49">
        <w:rPr>
          <w:rFonts w:ascii="Times New Roman" w:hAnsi="Times New Roman" w:hint="eastAsia"/>
          <w:b/>
          <w:sz w:val="28"/>
          <w:szCs w:val="28"/>
        </w:rPr>
        <w:t>（</w:t>
      </w:r>
      <w:r w:rsidR="00296F7F">
        <w:rPr>
          <w:rFonts w:ascii="Times New Roman" w:hAnsi="Times New Roman"/>
          <w:b/>
          <w:sz w:val="28"/>
          <w:szCs w:val="28"/>
        </w:rPr>
        <w:t>2</w:t>
      </w:r>
      <w:r w:rsidRPr="00962B49">
        <w:rPr>
          <w:rFonts w:ascii="Times New Roman" w:hAnsi="Times New Roman" w:hint="eastAsia"/>
          <w:b/>
          <w:sz w:val="28"/>
          <w:szCs w:val="28"/>
        </w:rPr>
        <w:t>）以工程认证、</w:t>
      </w:r>
      <w:r w:rsidR="00C301C2">
        <w:rPr>
          <w:rFonts w:ascii="Times New Roman" w:hAnsi="Times New Roman" w:hint="eastAsia"/>
          <w:b/>
          <w:sz w:val="28"/>
          <w:szCs w:val="28"/>
        </w:rPr>
        <w:t>一流专业</w:t>
      </w:r>
      <w:r w:rsidR="00296F7F">
        <w:rPr>
          <w:rFonts w:ascii="Times New Roman" w:hAnsi="Times New Roman" w:hint="eastAsia"/>
          <w:b/>
          <w:sz w:val="28"/>
          <w:szCs w:val="28"/>
        </w:rPr>
        <w:t>、</w:t>
      </w:r>
      <w:r w:rsidR="00296F7F">
        <w:rPr>
          <w:rFonts w:ascii="Times New Roman" w:hAnsi="Times New Roman"/>
          <w:b/>
          <w:sz w:val="28"/>
          <w:szCs w:val="28"/>
        </w:rPr>
        <w:t>一流课程</w:t>
      </w:r>
      <w:r w:rsidRPr="00962B49">
        <w:rPr>
          <w:rFonts w:ascii="Times New Roman" w:hAnsi="Times New Roman" w:hint="eastAsia"/>
          <w:b/>
          <w:sz w:val="28"/>
          <w:szCs w:val="28"/>
        </w:rPr>
        <w:t>为抓手，以学生为中心规范开展相关教学活动，有效加强课堂学生管理。</w:t>
      </w:r>
      <w:r w:rsidR="00296F7F">
        <w:rPr>
          <w:rFonts w:ascii="Times New Roman" w:hAnsi="Times New Roman" w:hint="eastAsia"/>
          <w:sz w:val="28"/>
          <w:szCs w:val="28"/>
        </w:rPr>
        <w:t>2</w:t>
      </w:r>
      <w:r w:rsidR="00296F7F">
        <w:rPr>
          <w:rFonts w:ascii="Times New Roman" w:hAnsi="Times New Roman"/>
          <w:sz w:val="28"/>
          <w:szCs w:val="28"/>
        </w:rPr>
        <w:t>023</w:t>
      </w:r>
      <w:r w:rsidR="00296F7F">
        <w:rPr>
          <w:rFonts w:ascii="Times New Roman" w:hAnsi="Times New Roman" w:hint="eastAsia"/>
          <w:sz w:val="28"/>
          <w:szCs w:val="28"/>
        </w:rPr>
        <w:t>年度</w:t>
      </w:r>
      <w:r w:rsidR="00C301C2" w:rsidRPr="00C301C2">
        <w:rPr>
          <w:rFonts w:ascii="Times New Roman" w:hAnsi="Times New Roman" w:hint="eastAsia"/>
          <w:sz w:val="28"/>
          <w:szCs w:val="28"/>
        </w:rPr>
        <w:t>获批国家一流</w:t>
      </w:r>
      <w:r w:rsidR="00296F7F">
        <w:rPr>
          <w:rFonts w:ascii="Times New Roman" w:hAnsi="Times New Roman" w:hint="eastAsia"/>
          <w:sz w:val="28"/>
          <w:szCs w:val="28"/>
        </w:rPr>
        <w:t>课程</w:t>
      </w:r>
      <w:r w:rsidR="00296F7F">
        <w:rPr>
          <w:rFonts w:ascii="Times New Roman" w:hAnsi="Times New Roman" w:hint="eastAsia"/>
          <w:sz w:val="28"/>
          <w:szCs w:val="28"/>
        </w:rPr>
        <w:t>1</w:t>
      </w:r>
      <w:r w:rsidR="00296F7F">
        <w:rPr>
          <w:rFonts w:ascii="Times New Roman" w:hAnsi="Times New Roman" w:hint="eastAsia"/>
          <w:sz w:val="28"/>
          <w:szCs w:val="28"/>
        </w:rPr>
        <w:t>门</w:t>
      </w:r>
      <w:r w:rsidR="00C301C2" w:rsidRPr="00C301C2">
        <w:rPr>
          <w:rFonts w:ascii="Times New Roman" w:hAnsi="Times New Roman" w:hint="eastAsia"/>
          <w:sz w:val="28"/>
          <w:szCs w:val="28"/>
        </w:rPr>
        <w:t>，</w:t>
      </w:r>
      <w:r w:rsidR="00296F7F">
        <w:rPr>
          <w:rFonts w:ascii="Times New Roman" w:hAnsi="Times New Roman" w:hint="eastAsia"/>
          <w:sz w:val="28"/>
          <w:szCs w:val="28"/>
        </w:rPr>
        <w:t>4</w:t>
      </w:r>
      <w:r w:rsidR="00296F7F">
        <w:rPr>
          <w:rFonts w:ascii="Times New Roman" w:hAnsi="Times New Roman" w:hint="eastAsia"/>
          <w:sz w:val="28"/>
          <w:szCs w:val="28"/>
        </w:rPr>
        <w:t>门</w:t>
      </w:r>
      <w:r w:rsidR="00296F7F">
        <w:rPr>
          <w:rFonts w:ascii="Times New Roman" w:hAnsi="Times New Roman"/>
          <w:sz w:val="28"/>
          <w:szCs w:val="28"/>
        </w:rPr>
        <w:t>课程申报第三批国家一流课程。</w:t>
      </w:r>
      <w:r w:rsidR="00C301C2" w:rsidRPr="00C301C2">
        <w:rPr>
          <w:rFonts w:ascii="Times New Roman" w:hAnsi="Times New Roman" w:hint="eastAsia"/>
          <w:sz w:val="28"/>
          <w:szCs w:val="28"/>
        </w:rPr>
        <w:t>生物工程专业工程认证</w:t>
      </w:r>
      <w:r w:rsidR="00296F7F">
        <w:rPr>
          <w:rFonts w:ascii="Times New Roman" w:hAnsi="Times New Roman" w:hint="eastAsia"/>
          <w:sz w:val="28"/>
          <w:szCs w:val="28"/>
        </w:rPr>
        <w:t>自评报告</w:t>
      </w:r>
      <w:r w:rsidR="00296F7F">
        <w:rPr>
          <w:rFonts w:ascii="Times New Roman" w:hAnsi="Times New Roman"/>
          <w:sz w:val="28"/>
          <w:szCs w:val="28"/>
        </w:rPr>
        <w:t>顺利通过</w:t>
      </w:r>
      <w:r w:rsidR="00C301C2" w:rsidRPr="00C301C2">
        <w:rPr>
          <w:rFonts w:ascii="Times New Roman" w:hAnsi="Times New Roman" w:hint="eastAsia"/>
          <w:sz w:val="28"/>
          <w:szCs w:val="28"/>
        </w:rPr>
        <w:t>，正积极准备</w:t>
      </w:r>
      <w:r w:rsidR="00296F7F">
        <w:rPr>
          <w:rFonts w:ascii="Times New Roman" w:hAnsi="Times New Roman" w:hint="eastAsia"/>
          <w:sz w:val="28"/>
          <w:szCs w:val="28"/>
        </w:rPr>
        <w:t>专家进校</w:t>
      </w:r>
      <w:r w:rsidR="00296F7F">
        <w:rPr>
          <w:rFonts w:ascii="Times New Roman" w:hAnsi="Times New Roman"/>
          <w:sz w:val="28"/>
          <w:szCs w:val="28"/>
        </w:rPr>
        <w:t>考察</w:t>
      </w:r>
      <w:r w:rsidR="00C301C2" w:rsidRPr="00C301C2">
        <w:rPr>
          <w:rFonts w:ascii="Times New Roman" w:hAnsi="Times New Roman" w:hint="eastAsia"/>
          <w:sz w:val="28"/>
          <w:szCs w:val="28"/>
        </w:rPr>
        <w:t>。</w:t>
      </w:r>
      <w:r w:rsidR="00296F7F">
        <w:rPr>
          <w:rFonts w:ascii="Times New Roman" w:hAnsi="Times New Roman" w:hint="eastAsia"/>
          <w:sz w:val="28"/>
          <w:szCs w:val="28"/>
        </w:rPr>
        <w:t>生物制药</w:t>
      </w:r>
      <w:r w:rsidR="00296F7F">
        <w:rPr>
          <w:rFonts w:ascii="Times New Roman" w:hAnsi="Times New Roman"/>
          <w:sz w:val="28"/>
          <w:szCs w:val="28"/>
        </w:rPr>
        <w:t>专</w:t>
      </w:r>
      <w:r w:rsidR="00296F7F">
        <w:rPr>
          <w:rFonts w:ascii="Times New Roman" w:hAnsi="Times New Roman"/>
          <w:sz w:val="28"/>
          <w:szCs w:val="28"/>
        </w:rPr>
        <w:lastRenderedPageBreak/>
        <w:t>业正式启动工程认证工作，</w:t>
      </w:r>
      <w:r w:rsidR="00296F7F">
        <w:rPr>
          <w:rFonts w:ascii="Times New Roman" w:hAnsi="Times New Roman" w:hint="eastAsia"/>
          <w:sz w:val="28"/>
          <w:szCs w:val="28"/>
        </w:rPr>
        <w:t>拟</w:t>
      </w:r>
      <w:r w:rsidR="00296F7F">
        <w:rPr>
          <w:rFonts w:ascii="Times New Roman" w:hAnsi="Times New Roman"/>
          <w:sz w:val="28"/>
          <w:szCs w:val="28"/>
        </w:rPr>
        <w:t>参加</w:t>
      </w:r>
      <w:r w:rsidR="00296F7F">
        <w:rPr>
          <w:rFonts w:ascii="Times New Roman" w:hAnsi="Times New Roman" w:hint="eastAsia"/>
          <w:sz w:val="28"/>
          <w:szCs w:val="28"/>
        </w:rPr>
        <w:t>2024</w:t>
      </w:r>
      <w:r w:rsidR="00296F7F">
        <w:rPr>
          <w:rFonts w:ascii="Times New Roman" w:hAnsi="Times New Roman" w:hint="eastAsia"/>
          <w:sz w:val="28"/>
          <w:szCs w:val="28"/>
        </w:rPr>
        <w:t>年度工程</w:t>
      </w:r>
      <w:r w:rsidR="00296F7F">
        <w:rPr>
          <w:rFonts w:ascii="Times New Roman" w:hAnsi="Times New Roman"/>
          <w:sz w:val="28"/>
          <w:szCs w:val="28"/>
        </w:rPr>
        <w:t>认证</w:t>
      </w:r>
      <w:r w:rsidR="00296F7F">
        <w:rPr>
          <w:rFonts w:ascii="Times New Roman" w:hAnsi="Times New Roman" w:hint="eastAsia"/>
          <w:sz w:val="28"/>
          <w:szCs w:val="28"/>
        </w:rPr>
        <w:t>。</w:t>
      </w:r>
      <w:r w:rsidR="00574819">
        <w:rPr>
          <w:rFonts w:ascii="Times New Roman" w:hAnsi="Times New Roman" w:hint="eastAsia"/>
          <w:sz w:val="28"/>
          <w:szCs w:val="28"/>
        </w:rPr>
        <w:t>坚持“学生中心、成果导向、持续改进”，</w:t>
      </w:r>
      <w:r w:rsidRPr="00962B49">
        <w:rPr>
          <w:rFonts w:ascii="Times New Roman" w:hAnsi="Times New Roman" w:hint="eastAsia"/>
          <w:sz w:val="28"/>
          <w:szCs w:val="28"/>
        </w:rPr>
        <w:t>要求各专业结合工程认证、</w:t>
      </w:r>
      <w:r w:rsidR="009432CB">
        <w:rPr>
          <w:rFonts w:ascii="Times New Roman" w:hAnsi="Times New Roman" w:hint="eastAsia"/>
          <w:sz w:val="28"/>
          <w:szCs w:val="28"/>
        </w:rPr>
        <w:t>一流专业建设</w:t>
      </w:r>
      <w:r w:rsidRPr="00962B49">
        <w:rPr>
          <w:rFonts w:ascii="Times New Roman" w:hAnsi="Times New Roman" w:hint="eastAsia"/>
          <w:sz w:val="28"/>
          <w:szCs w:val="28"/>
        </w:rPr>
        <w:t>的最新要求和标准，不断优化课程结构、调整课程内容、改革教学方式、科学论证培养方案。坚持组织召开专业培养方案论证会，定期邀请校外同行专家和企业专家来学院研讨培养方案、人才培养目标、教学方式改革、课堂教学管理等。通过目标导向，引导教师较强课堂管理、学生自觉参与课堂管理，教师专心教学，学生用心学习，有效提升课堂学习效率。</w:t>
      </w:r>
    </w:p>
    <w:p w:rsidR="00962B49" w:rsidRPr="00962B49" w:rsidRDefault="00962B49" w:rsidP="00962B49">
      <w:pPr>
        <w:adjustRightInd w:val="0"/>
        <w:snapToGrid w:val="0"/>
        <w:spacing w:line="360" w:lineRule="auto"/>
        <w:ind w:firstLineChars="200" w:firstLine="562"/>
        <w:jc w:val="left"/>
        <w:rPr>
          <w:rFonts w:ascii="宋体" w:hAnsi="宋体"/>
          <w:b/>
          <w:sz w:val="28"/>
          <w:szCs w:val="28"/>
        </w:rPr>
      </w:pPr>
      <w:r w:rsidRPr="00962B49">
        <w:rPr>
          <w:rFonts w:hAnsi="宋体" w:hint="eastAsia"/>
          <w:b/>
          <w:bCs/>
          <w:sz w:val="28"/>
          <w:szCs w:val="28"/>
        </w:rPr>
        <w:t>三</w:t>
      </w:r>
      <w:r w:rsidRPr="00962B49">
        <w:rPr>
          <w:rFonts w:hAnsi="宋体"/>
          <w:b/>
          <w:bCs/>
          <w:sz w:val="28"/>
          <w:szCs w:val="28"/>
        </w:rPr>
        <w:t>、转变工作作风，</w:t>
      </w:r>
      <w:r w:rsidR="001238F3">
        <w:rPr>
          <w:rFonts w:hAnsi="宋体" w:hint="eastAsia"/>
          <w:b/>
          <w:bCs/>
          <w:sz w:val="28"/>
          <w:szCs w:val="28"/>
        </w:rPr>
        <w:t>严格</w:t>
      </w:r>
      <w:r w:rsidRPr="00962B49">
        <w:rPr>
          <w:rFonts w:hAnsi="宋体" w:hint="eastAsia"/>
          <w:b/>
          <w:bCs/>
          <w:sz w:val="28"/>
          <w:szCs w:val="28"/>
        </w:rPr>
        <w:t>落实</w:t>
      </w:r>
      <w:r w:rsidRPr="00962B49">
        <w:rPr>
          <w:rFonts w:ascii="宋体" w:hAnsi="宋体" w:hint="eastAsia"/>
          <w:b/>
          <w:sz w:val="28"/>
          <w:szCs w:val="28"/>
        </w:rPr>
        <w:t>“一岗双责”</w:t>
      </w:r>
    </w:p>
    <w:p w:rsidR="00962B49" w:rsidRPr="00962B49" w:rsidRDefault="0055258D" w:rsidP="00962B49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/>
          <w:bCs/>
          <w:sz w:val="28"/>
          <w:szCs w:val="28"/>
        </w:rPr>
      </w:pPr>
      <w:r w:rsidRPr="0055258D">
        <w:rPr>
          <w:rFonts w:hAnsi="宋体" w:hint="eastAsia"/>
          <w:bCs/>
          <w:sz w:val="28"/>
          <w:szCs w:val="28"/>
        </w:rPr>
        <w:t>按照优秀党员干部标准要求自己，模范遵守党纪国法、学校规章制度，给师生起到榜样示范作用。自觉遵守中央八项规定，例行勤俭节约、严格执行学校财务管理制度，做到了廉洁自律，公私分明。</w:t>
      </w:r>
      <w:r w:rsidR="00962B49" w:rsidRPr="00962B49">
        <w:rPr>
          <w:rFonts w:hAnsi="宋体" w:hint="eastAsia"/>
          <w:bCs/>
          <w:sz w:val="28"/>
          <w:szCs w:val="28"/>
        </w:rPr>
        <w:t>严格落实“一岗双责”，认真落实党风廉政建设责任制，坚持将党风廉政建设与业务工作同部署、同落实、同检查、同考核，干净担当，廉洁自律，争当政治上的明白人，争做事业上的实干家，以实际行动释放以上带下的正能量，</w:t>
      </w:r>
      <w:r w:rsidR="00962B49" w:rsidRPr="00962B49">
        <w:rPr>
          <w:rFonts w:hAnsi="宋体"/>
          <w:bCs/>
          <w:sz w:val="28"/>
          <w:szCs w:val="28"/>
        </w:rPr>
        <w:t>营造风清气正的政治生态。</w:t>
      </w:r>
    </w:p>
    <w:p w:rsidR="00962B49" w:rsidRPr="00962B49" w:rsidRDefault="00962B49" w:rsidP="0051066B">
      <w:pPr>
        <w:shd w:val="solid" w:color="FFFFFF" w:fill="auto"/>
        <w:autoSpaceDN w:val="0"/>
        <w:adjustRightInd w:val="0"/>
        <w:snapToGrid w:val="0"/>
        <w:spacing w:line="360" w:lineRule="auto"/>
        <w:ind w:right="300" w:firstLineChars="200" w:firstLine="560"/>
        <w:rPr>
          <w:rFonts w:ascii="宋体" w:hAnsi="宋体"/>
          <w:sz w:val="28"/>
          <w:szCs w:val="28"/>
        </w:rPr>
      </w:pPr>
      <w:r w:rsidRPr="00962B49">
        <w:rPr>
          <w:rFonts w:ascii="宋体" w:hAnsi="宋体"/>
          <w:sz w:val="28"/>
          <w:szCs w:val="28"/>
        </w:rPr>
        <w:t>总之，</w:t>
      </w:r>
      <w:r w:rsidR="0051066B">
        <w:rPr>
          <w:rFonts w:ascii="宋体" w:hAnsi="宋体" w:hint="eastAsia"/>
          <w:sz w:val="28"/>
          <w:szCs w:val="28"/>
        </w:rPr>
        <w:t>一年以来，</w:t>
      </w:r>
      <w:r w:rsidRPr="00962B49">
        <w:rPr>
          <w:rFonts w:hAnsi="宋体"/>
          <w:sz w:val="28"/>
          <w:szCs w:val="28"/>
        </w:rPr>
        <w:t>本人</w:t>
      </w:r>
      <w:r w:rsidRPr="00962B49">
        <w:rPr>
          <w:rFonts w:ascii="宋体" w:hAnsi="宋体" w:hint="eastAsia"/>
          <w:sz w:val="28"/>
          <w:szCs w:val="28"/>
        </w:rPr>
        <w:t>在德、能、勤、绩、廉等方面都</w:t>
      </w:r>
      <w:r w:rsidRPr="00962B49">
        <w:rPr>
          <w:rFonts w:ascii="宋体" w:hAnsi="宋体"/>
          <w:sz w:val="28"/>
          <w:szCs w:val="28"/>
        </w:rPr>
        <w:t>取得了一定的成绩。</w:t>
      </w:r>
      <w:r w:rsidR="001238F3">
        <w:rPr>
          <w:rFonts w:ascii="宋体" w:hAnsi="宋体" w:hint="eastAsia"/>
          <w:sz w:val="28"/>
          <w:szCs w:val="28"/>
        </w:rPr>
        <w:t>但</w:t>
      </w:r>
      <w:r w:rsidR="001238F3">
        <w:rPr>
          <w:rFonts w:ascii="宋体" w:hAnsi="宋体"/>
          <w:sz w:val="28"/>
          <w:szCs w:val="28"/>
        </w:rPr>
        <w:t>在很多方面还存在不足和差距，须在今后的工作中</w:t>
      </w:r>
      <w:r w:rsidR="001238F3">
        <w:rPr>
          <w:rFonts w:ascii="宋体" w:hAnsi="宋体" w:hint="eastAsia"/>
          <w:sz w:val="28"/>
          <w:szCs w:val="28"/>
        </w:rPr>
        <w:t>不断</w:t>
      </w:r>
      <w:r w:rsidRPr="00962B49">
        <w:rPr>
          <w:rFonts w:ascii="宋体" w:hAnsi="宋体"/>
          <w:sz w:val="28"/>
          <w:szCs w:val="28"/>
        </w:rPr>
        <w:t>努力，</w:t>
      </w:r>
      <w:r w:rsidR="001238F3">
        <w:rPr>
          <w:rFonts w:ascii="宋体" w:hAnsi="宋体" w:hint="eastAsia"/>
          <w:sz w:val="28"/>
          <w:szCs w:val="28"/>
        </w:rPr>
        <w:t>提升业务和</w:t>
      </w:r>
      <w:r w:rsidR="001238F3">
        <w:rPr>
          <w:rFonts w:ascii="宋体" w:hAnsi="宋体"/>
          <w:sz w:val="28"/>
          <w:szCs w:val="28"/>
        </w:rPr>
        <w:t>管理水平</w:t>
      </w:r>
      <w:r w:rsidRPr="00962B49">
        <w:rPr>
          <w:rFonts w:ascii="宋体" w:hAnsi="宋体"/>
          <w:sz w:val="28"/>
          <w:szCs w:val="28"/>
        </w:rPr>
        <w:t>，在教育教学</w:t>
      </w:r>
      <w:r w:rsidR="001238F3">
        <w:rPr>
          <w:rFonts w:ascii="宋体" w:hAnsi="宋体" w:hint="eastAsia"/>
          <w:sz w:val="28"/>
          <w:szCs w:val="28"/>
        </w:rPr>
        <w:t>管理</w:t>
      </w:r>
      <w:r w:rsidRPr="00962B49">
        <w:rPr>
          <w:rFonts w:ascii="宋体" w:hAnsi="宋体"/>
          <w:sz w:val="28"/>
          <w:szCs w:val="28"/>
        </w:rPr>
        <w:t>、</w:t>
      </w:r>
      <w:r w:rsidRPr="00962B49">
        <w:rPr>
          <w:rFonts w:ascii="宋体" w:hAnsi="宋体" w:hint="eastAsia"/>
          <w:sz w:val="28"/>
          <w:szCs w:val="28"/>
        </w:rPr>
        <w:t>一流</w:t>
      </w:r>
      <w:r w:rsidRPr="00962B49">
        <w:rPr>
          <w:rFonts w:ascii="宋体" w:hAnsi="宋体"/>
          <w:sz w:val="28"/>
          <w:szCs w:val="28"/>
        </w:rPr>
        <w:t>专业建设、</w:t>
      </w:r>
      <w:r w:rsidRPr="00962B49">
        <w:rPr>
          <w:rFonts w:ascii="宋体" w:hAnsi="宋体" w:hint="eastAsia"/>
          <w:sz w:val="28"/>
          <w:szCs w:val="28"/>
        </w:rPr>
        <w:t>一流课程建设</w:t>
      </w:r>
      <w:r w:rsidRPr="00962B49">
        <w:rPr>
          <w:rFonts w:ascii="宋体" w:hAnsi="宋体"/>
          <w:sz w:val="28"/>
          <w:szCs w:val="28"/>
        </w:rPr>
        <w:t>、工程认证等工作</w:t>
      </w:r>
      <w:r w:rsidR="001238F3">
        <w:rPr>
          <w:rFonts w:ascii="宋体" w:hAnsi="宋体" w:hint="eastAsia"/>
          <w:sz w:val="28"/>
          <w:szCs w:val="28"/>
        </w:rPr>
        <w:t>方面</w:t>
      </w:r>
      <w:r w:rsidR="001238F3">
        <w:rPr>
          <w:rFonts w:ascii="宋体" w:hAnsi="宋体"/>
          <w:sz w:val="28"/>
          <w:szCs w:val="28"/>
        </w:rPr>
        <w:t>和</w:t>
      </w:r>
      <w:r w:rsidRPr="00962B49">
        <w:rPr>
          <w:rFonts w:ascii="宋体" w:hAnsi="宋体"/>
          <w:sz w:val="28"/>
          <w:szCs w:val="28"/>
        </w:rPr>
        <w:t>贡献自己的绵薄之力</w:t>
      </w:r>
      <w:r w:rsidRPr="00962B49">
        <w:rPr>
          <w:rFonts w:ascii="宋体" w:hAnsi="宋体" w:hint="eastAsia"/>
          <w:sz w:val="28"/>
          <w:szCs w:val="28"/>
        </w:rPr>
        <w:t>，为学校</w:t>
      </w:r>
      <w:r w:rsidR="001238F3">
        <w:rPr>
          <w:rFonts w:ascii="宋体" w:hAnsi="宋体" w:hint="eastAsia"/>
          <w:sz w:val="28"/>
          <w:szCs w:val="28"/>
        </w:rPr>
        <w:t>和</w:t>
      </w:r>
      <w:r w:rsidR="001238F3">
        <w:rPr>
          <w:rFonts w:ascii="宋体" w:hAnsi="宋体"/>
          <w:sz w:val="28"/>
          <w:szCs w:val="28"/>
        </w:rPr>
        <w:t>学院</w:t>
      </w:r>
      <w:r w:rsidRPr="00962B49">
        <w:rPr>
          <w:rFonts w:ascii="宋体" w:hAnsi="宋体" w:hint="eastAsia"/>
          <w:sz w:val="28"/>
          <w:szCs w:val="28"/>
        </w:rPr>
        <w:t>的</w:t>
      </w:r>
      <w:r w:rsidRPr="00962B49">
        <w:rPr>
          <w:rFonts w:ascii="宋体" w:hAnsi="宋体"/>
          <w:sz w:val="28"/>
          <w:szCs w:val="28"/>
        </w:rPr>
        <w:t>建设和发展</w:t>
      </w:r>
      <w:r w:rsidR="001238F3">
        <w:rPr>
          <w:rFonts w:ascii="宋体" w:hAnsi="宋体" w:hint="eastAsia"/>
          <w:sz w:val="28"/>
          <w:szCs w:val="28"/>
        </w:rPr>
        <w:t>做出积极</w:t>
      </w:r>
      <w:r w:rsidRPr="00962B49">
        <w:rPr>
          <w:rFonts w:ascii="宋体" w:hAnsi="宋体" w:hint="eastAsia"/>
          <w:sz w:val="28"/>
          <w:szCs w:val="28"/>
        </w:rPr>
        <w:t>贡献</w:t>
      </w:r>
      <w:r w:rsidRPr="00962B49">
        <w:rPr>
          <w:rFonts w:ascii="宋体" w:hAnsi="宋体"/>
          <w:sz w:val="28"/>
          <w:szCs w:val="28"/>
        </w:rPr>
        <w:t>。</w:t>
      </w:r>
    </w:p>
    <w:p w:rsidR="00962B49" w:rsidRPr="00962B49" w:rsidRDefault="00962B49" w:rsidP="00962B49">
      <w:pPr>
        <w:shd w:val="solid" w:color="FFFFFF" w:fill="auto"/>
        <w:autoSpaceDN w:val="0"/>
        <w:adjustRightInd w:val="0"/>
        <w:snapToGrid w:val="0"/>
        <w:spacing w:line="360" w:lineRule="auto"/>
        <w:ind w:right="300"/>
        <w:jc w:val="right"/>
        <w:rPr>
          <w:rFonts w:ascii="宋体" w:hAnsi="宋体"/>
          <w:sz w:val="28"/>
          <w:szCs w:val="28"/>
        </w:rPr>
      </w:pPr>
    </w:p>
    <w:p w:rsidR="00962B49" w:rsidRDefault="00962B49" w:rsidP="0051066B">
      <w:pPr>
        <w:shd w:val="solid" w:color="FFFFFF" w:fill="auto"/>
        <w:autoSpaceDN w:val="0"/>
        <w:adjustRightInd w:val="0"/>
        <w:snapToGrid w:val="0"/>
        <w:spacing w:line="360" w:lineRule="auto"/>
        <w:ind w:right="780" w:firstLineChars="1850" w:firstLine="5180"/>
        <w:rPr>
          <w:rFonts w:hAnsi="宋体"/>
          <w:sz w:val="24"/>
        </w:rPr>
      </w:pPr>
      <w:r w:rsidRPr="00962B49">
        <w:rPr>
          <w:rFonts w:ascii="Times New Roman" w:hAnsi="Times New Roman"/>
          <w:sz w:val="28"/>
          <w:szCs w:val="28"/>
        </w:rPr>
        <w:t>202</w:t>
      </w:r>
      <w:r w:rsidR="0055258D">
        <w:rPr>
          <w:rFonts w:ascii="Times New Roman" w:hAnsi="Times New Roman" w:hint="eastAsia"/>
          <w:sz w:val="28"/>
          <w:szCs w:val="28"/>
        </w:rPr>
        <w:t>3</w:t>
      </w:r>
      <w:r w:rsidRPr="00962B49">
        <w:rPr>
          <w:rFonts w:ascii="Times New Roman" w:hAnsi="Times New Roman" w:hint="eastAsia"/>
          <w:sz w:val="28"/>
          <w:szCs w:val="28"/>
        </w:rPr>
        <w:t>年</w:t>
      </w:r>
      <w:r w:rsidRPr="00962B49">
        <w:rPr>
          <w:rFonts w:ascii="Times New Roman" w:hAnsi="Times New Roman" w:hint="eastAsia"/>
          <w:sz w:val="28"/>
          <w:szCs w:val="28"/>
        </w:rPr>
        <w:t>12</w:t>
      </w:r>
      <w:r w:rsidRPr="00962B49">
        <w:rPr>
          <w:rFonts w:ascii="Times New Roman" w:hAnsi="Times New Roman" w:hint="eastAsia"/>
          <w:sz w:val="28"/>
          <w:szCs w:val="28"/>
        </w:rPr>
        <w:t>月</w:t>
      </w:r>
      <w:r w:rsidR="0055258D">
        <w:rPr>
          <w:rFonts w:ascii="Times New Roman" w:hAnsi="Times New Roman" w:hint="eastAsia"/>
          <w:sz w:val="28"/>
          <w:szCs w:val="28"/>
        </w:rPr>
        <w:t>22</w:t>
      </w:r>
      <w:r w:rsidRPr="00962B49">
        <w:rPr>
          <w:rFonts w:ascii="Times New Roman" w:hAnsi="Times New Roman" w:hint="eastAsia"/>
          <w:sz w:val="28"/>
          <w:szCs w:val="28"/>
        </w:rPr>
        <w:t>日</w:t>
      </w:r>
    </w:p>
    <w:p w:rsidR="00962B49" w:rsidRPr="00962B49" w:rsidRDefault="00962B49" w:rsidP="008A4B6F">
      <w:pPr>
        <w:spacing w:line="360" w:lineRule="auto"/>
        <w:jc w:val="center"/>
        <w:rPr>
          <w:rFonts w:ascii="楷体" w:eastAsia="楷体" w:hAnsi="楷体" w:cs="宋体"/>
          <w:kern w:val="0"/>
          <w:sz w:val="32"/>
          <w:szCs w:val="32"/>
        </w:rPr>
      </w:pPr>
    </w:p>
    <w:p w:rsidR="008A4B6F" w:rsidRDefault="008A4B6F" w:rsidP="008A4B6F">
      <w:pPr>
        <w:adjustRightInd w:val="0"/>
        <w:snapToGrid w:val="0"/>
        <w:spacing w:line="600" w:lineRule="exact"/>
        <w:rPr>
          <w:rFonts w:ascii="仿宋_GB2312" w:eastAsia="仿宋_GB2312"/>
          <w:color w:val="000000"/>
          <w:sz w:val="30"/>
          <w:szCs w:val="30"/>
        </w:rPr>
      </w:pPr>
    </w:p>
    <w:sectPr w:rsidR="008A4B6F" w:rsidSect="0013153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448" w:rsidRDefault="00734448" w:rsidP="008A4B6F">
      <w:r>
        <w:separator/>
      </w:r>
    </w:p>
  </w:endnote>
  <w:endnote w:type="continuationSeparator" w:id="0">
    <w:p w:rsidR="00734448" w:rsidRDefault="00734448" w:rsidP="008A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86464"/>
      <w:docPartObj>
        <w:docPartGallery w:val="Page Numbers (Bottom of Page)"/>
        <w:docPartUnique/>
      </w:docPartObj>
    </w:sdtPr>
    <w:sdtEndPr/>
    <w:sdtContent>
      <w:p w:rsidR="003D3C61" w:rsidRDefault="00131537">
        <w:pPr>
          <w:pStyle w:val="a4"/>
          <w:jc w:val="center"/>
        </w:pPr>
        <w:r>
          <w:fldChar w:fldCharType="begin"/>
        </w:r>
        <w:r w:rsidR="003D3C61">
          <w:instrText>PAGE   \* MERGEFORMAT</w:instrText>
        </w:r>
        <w:r>
          <w:fldChar w:fldCharType="separate"/>
        </w:r>
        <w:r w:rsidR="00D23ACE" w:rsidRPr="00D23ACE">
          <w:rPr>
            <w:noProof/>
            <w:lang w:val="zh-CN"/>
          </w:rPr>
          <w:t>2</w:t>
        </w:r>
        <w:r>
          <w:fldChar w:fldCharType="end"/>
        </w:r>
      </w:p>
    </w:sdtContent>
  </w:sdt>
  <w:p w:rsidR="003D3C61" w:rsidRDefault="003D3C6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448" w:rsidRDefault="00734448" w:rsidP="008A4B6F">
      <w:r>
        <w:separator/>
      </w:r>
    </w:p>
  </w:footnote>
  <w:footnote w:type="continuationSeparator" w:id="0">
    <w:p w:rsidR="00734448" w:rsidRDefault="00734448" w:rsidP="008A4B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3714"/>
    <w:rsid w:val="0000154A"/>
    <w:rsid w:val="00045E09"/>
    <w:rsid w:val="00065D09"/>
    <w:rsid w:val="00083621"/>
    <w:rsid w:val="00085E58"/>
    <w:rsid w:val="000A718A"/>
    <w:rsid w:val="000B2BD6"/>
    <w:rsid w:val="000D3C1A"/>
    <w:rsid w:val="000F1251"/>
    <w:rsid w:val="00122B02"/>
    <w:rsid w:val="001238F3"/>
    <w:rsid w:val="00131537"/>
    <w:rsid w:val="00154444"/>
    <w:rsid w:val="001A522E"/>
    <w:rsid w:val="001F074B"/>
    <w:rsid w:val="00210355"/>
    <w:rsid w:val="0021352F"/>
    <w:rsid w:val="002138A4"/>
    <w:rsid w:val="00236456"/>
    <w:rsid w:val="00296F7F"/>
    <w:rsid w:val="002F331B"/>
    <w:rsid w:val="002F4649"/>
    <w:rsid w:val="00330827"/>
    <w:rsid w:val="0034057C"/>
    <w:rsid w:val="00340ADB"/>
    <w:rsid w:val="0037551A"/>
    <w:rsid w:val="00377082"/>
    <w:rsid w:val="00383EB1"/>
    <w:rsid w:val="003A74DD"/>
    <w:rsid w:val="003C3B7E"/>
    <w:rsid w:val="003C4CD4"/>
    <w:rsid w:val="003D3C61"/>
    <w:rsid w:val="003F088E"/>
    <w:rsid w:val="00400752"/>
    <w:rsid w:val="00444012"/>
    <w:rsid w:val="004929B7"/>
    <w:rsid w:val="004B016A"/>
    <w:rsid w:val="004C1380"/>
    <w:rsid w:val="004E29D9"/>
    <w:rsid w:val="004F5488"/>
    <w:rsid w:val="00506BD4"/>
    <w:rsid w:val="0051066B"/>
    <w:rsid w:val="005115DA"/>
    <w:rsid w:val="00543B36"/>
    <w:rsid w:val="0055258D"/>
    <w:rsid w:val="00574819"/>
    <w:rsid w:val="00582E58"/>
    <w:rsid w:val="005D146A"/>
    <w:rsid w:val="005F4E14"/>
    <w:rsid w:val="006320E4"/>
    <w:rsid w:val="006A794E"/>
    <w:rsid w:val="006D01F1"/>
    <w:rsid w:val="006E0102"/>
    <w:rsid w:val="00705758"/>
    <w:rsid w:val="00723214"/>
    <w:rsid w:val="00734448"/>
    <w:rsid w:val="00756A8A"/>
    <w:rsid w:val="00882000"/>
    <w:rsid w:val="00886CD6"/>
    <w:rsid w:val="008A4B6F"/>
    <w:rsid w:val="00937E3A"/>
    <w:rsid w:val="009432CB"/>
    <w:rsid w:val="00962B49"/>
    <w:rsid w:val="009A315C"/>
    <w:rsid w:val="009A331A"/>
    <w:rsid w:val="009B797F"/>
    <w:rsid w:val="009C15B9"/>
    <w:rsid w:val="009F2C2D"/>
    <w:rsid w:val="009F5160"/>
    <w:rsid w:val="00A12155"/>
    <w:rsid w:val="00A257A1"/>
    <w:rsid w:val="00A33714"/>
    <w:rsid w:val="00A4163B"/>
    <w:rsid w:val="00A70661"/>
    <w:rsid w:val="00B04B09"/>
    <w:rsid w:val="00C2613A"/>
    <w:rsid w:val="00C301C2"/>
    <w:rsid w:val="00C73557"/>
    <w:rsid w:val="00CC0CFA"/>
    <w:rsid w:val="00CF665A"/>
    <w:rsid w:val="00D15832"/>
    <w:rsid w:val="00D23ACE"/>
    <w:rsid w:val="00DD55E9"/>
    <w:rsid w:val="00E50EBA"/>
    <w:rsid w:val="00E72555"/>
    <w:rsid w:val="00EA2D96"/>
    <w:rsid w:val="00F04356"/>
    <w:rsid w:val="00F155B9"/>
    <w:rsid w:val="00F5490D"/>
    <w:rsid w:val="00F601AF"/>
    <w:rsid w:val="00F61EC0"/>
    <w:rsid w:val="00F92780"/>
    <w:rsid w:val="00FC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BCFD0F-773E-439E-BDC6-F2555F98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B6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link w:val="1Char"/>
    <w:uiPriority w:val="9"/>
    <w:qFormat/>
    <w:rsid w:val="00756A8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6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F4E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756A8A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643D9-977F-44CD-9B47-5AF01F0A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WYQ</dc:creator>
  <cp:lastModifiedBy>葛飞</cp:lastModifiedBy>
  <cp:revision>42</cp:revision>
  <dcterms:created xsi:type="dcterms:W3CDTF">2022-12-12T07:57:00Z</dcterms:created>
  <dcterms:modified xsi:type="dcterms:W3CDTF">2023-12-24T14:11:00Z</dcterms:modified>
</cp:coreProperties>
</file>