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E81" w:rsidRPr="005A28F3" w:rsidRDefault="00DB31D9" w:rsidP="005A28F3">
      <w:pPr>
        <w:pStyle w:val="1"/>
        <w:jc w:val="center"/>
        <w:rPr>
          <w:rFonts w:hint="eastAsia"/>
          <w:sz w:val="32"/>
          <w:szCs w:val="32"/>
        </w:rPr>
      </w:pPr>
      <w:r>
        <w:rPr>
          <w:rFonts w:hint="eastAsia"/>
          <w:sz w:val="32"/>
          <w:szCs w:val="32"/>
        </w:rPr>
        <w:t>安徽工程大学教师劳动教育研修操作手册（教师版）</w:t>
      </w:r>
    </w:p>
    <w:p w:rsidR="00140E81" w:rsidRDefault="00DB31D9">
      <w:pPr>
        <w:pStyle w:val="1"/>
        <w:numPr>
          <w:ilvl w:val="0"/>
          <w:numId w:val="1"/>
        </w:numPr>
        <w:rPr>
          <w:szCs w:val="44"/>
        </w:rPr>
      </w:pPr>
      <w:r>
        <w:rPr>
          <w:rFonts w:hint="eastAsia"/>
          <w:szCs w:val="44"/>
        </w:rPr>
        <w:t>PC</w:t>
      </w:r>
      <w:r>
        <w:rPr>
          <w:rFonts w:hint="eastAsia"/>
          <w:szCs w:val="44"/>
        </w:rPr>
        <w:t>端</w:t>
      </w:r>
    </w:p>
    <w:p w:rsidR="00140E81" w:rsidRDefault="00DB31D9">
      <w:pPr>
        <w:pStyle w:val="2"/>
        <w:numPr>
          <w:ilvl w:val="1"/>
          <w:numId w:val="2"/>
        </w:numPr>
      </w:pPr>
      <w:r>
        <w:rPr>
          <w:rFonts w:hint="eastAsia"/>
        </w:rPr>
        <w:t>空间登录</w:t>
      </w:r>
    </w:p>
    <w:p w:rsidR="00140E81" w:rsidRDefault="00DB31D9">
      <w:pPr>
        <w:pStyle w:val="3"/>
        <w:numPr>
          <w:ilvl w:val="2"/>
          <w:numId w:val="2"/>
        </w:numPr>
      </w:pPr>
      <w:bookmarkStart w:id="0" w:name="_Toc31964_WPSOffice_Level2"/>
      <w:r>
        <w:rPr>
          <w:rFonts w:hint="eastAsia"/>
        </w:rPr>
        <w:t>登录位置</w:t>
      </w:r>
      <w:bookmarkEnd w:id="0"/>
    </w:p>
    <w:p w:rsidR="00505A3F" w:rsidRPr="006A15FB" w:rsidRDefault="00505A3F">
      <w:pPr>
        <w:rPr>
          <w:b/>
          <w:sz w:val="28"/>
        </w:rPr>
      </w:pPr>
      <w:r w:rsidRPr="006A15FB">
        <w:rPr>
          <w:rFonts w:hint="eastAsia"/>
          <w:b/>
          <w:sz w:val="28"/>
        </w:rPr>
        <w:t>登录</w:t>
      </w:r>
      <w:r w:rsidRPr="006A15FB">
        <w:rPr>
          <w:b/>
          <w:sz w:val="28"/>
        </w:rPr>
        <w:t>超星</w:t>
      </w:r>
      <w:r w:rsidRPr="006A15FB">
        <w:rPr>
          <w:rFonts w:hint="eastAsia"/>
          <w:b/>
          <w:sz w:val="28"/>
        </w:rPr>
        <w:t>教师</w:t>
      </w:r>
      <w:r w:rsidRPr="006A15FB">
        <w:rPr>
          <w:b/>
          <w:sz w:val="28"/>
        </w:rPr>
        <w:t>发展中心，</w:t>
      </w:r>
      <w:r w:rsidRPr="006A15FB">
        <w:rPr>
          <w:b/>
          <w:sz w:val="28"/>
          <w:highlight w:val="yellow"/>
        </w:rPr>
        <w:t>网址：</w:t>
      </w:r>
      <w:hyperlink r:id="rId8" w:history="1">
        <w:r w:rsidRPr="006A15FB">
          <w:rPr>
            <w:rStyle w:val="a4"/>
            <w:b/>
            <w:sz w:val="28"/>
            <w:highlight w:val="yellow"/>
          </w:rPr>
          <w:t>https://ahpu.mh.chaoxing.com/</w:t>
        </w:r>
      </w:hyperlink>
    </w:p>
    <w:p w:rsidR="00140E81" w:rsidRPr="001B0094" w:rsidRDefault="00DB31D9">
      <w:pPr>
        <w:rPr>
          <w:rFonts w:hint="eastAsia"/>
          <w:b/>
          <w:sz w:val="28"/>
        </w:rPr>
      </w:pPr>
      <w:r w:rsidRPr="006A15FB">
        <w:rPr>
          <w:rFonts w:hint="eastAsia"/>
          <w:b/>
          <w:sz w:val="28"/>
        </w:rPr>
        <w:t>登录入口为位于页面右上角的</w:t>
      </w:r>
      <w:r w:rsidRPr="006A15FB">
        <w:rPr>
          <w:rFonts w:hint="eastAsia"/>
          <w:b/>
          <w:sz w:val="28"/>
          <w:highlight w:val="yellow"/>
        </w:rPr>
        <w:t>“登录”</w:t>
      </w:r>
      <w:r w:rsidRPr="006A15FB">
        <w:rPr>
          <w:rFonts w:hint="eastAsia"/>
          <w:b/>
          <w:sz w:val="28"/>
        </w:rPr>
        <w:t>按钮。</w:t>
      </w:r>
    </w:p>
    <w:p w:rsidR="006A15FB" w:rsidRDefault="001B0094">
      <w:pPr>
        <w:jc w:val="center"/>
      </w:pPr>
      <w:r>
        <w:rPr>
          <w:noProof/>
        </w:rPr>
        <w:drawing>
          <wp:inline distT="0" distB="0" distL="0" distR="0" wp14:anchorId="4617A40E" wp14:editId="16739E91">
            <wp:extent cx="5274310" cy="246189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461895"/>
                    </a:xfrm>
                    <a:prstGeom prst="rect">
                      <a:avLst/>
                    </a:prstGeom>
                  </pic:spPr>
                </pic:pic>
              </a:graphicData>
            </a:graphic>
          </wp:inline>
        </w:drawing>
      </w:r>
    </w:p>
    <w:p w:rsidR="005A28F3" w:rsidRDefault="005A28F3">
      <w:pPr>
        <w:jc w:val="center"/>
        <w:rPr>
          <w:rFonts w:hint="eastAsia"/>
        </w:rPr>
      </w:pPr>
    </w:p>
    <w:p w:rsidR="005A28F3" w:rsidRDefault="005A28F3">
      <w:pPr>
        <w:jc w:val="center"/>
        <w:rPr>
          <w:rFonts w:hint="eastAsia"/>
        </w:rPr>
      </w:pPr>
    </w:p>
    <w:p w:rsidR="005A28F3" w:rsidRPr="005A28F3" w:rsidRDefault="006A15FB" w:rsidP="005A28F3">
      <w:pPr>
        <w:jc w:val="left"/>
        <w:rPr>
          <w:b/>
          <w:sz w:val="28"/>
          <w:highlight w:val="yellow"/>
        </w:rPr>
      </w:pPr>
      <w:r w:rsidRPr="005A28F3">
        <w:rPr>
          <w:rFonts w:hint="eastAsia"/>
          <w:b/>
          <w:sz w:val="28"/>
          <w:highlight w:val="yellow"/>
        </w:rPr>
        <w:t>进入</w:t>
      </w:r>
      <w:r w:rsidRPr="005A28F3">
        <w:rPr>
          <w:b/>
          <w:sz w:val="28"/>
          <w:highlight w:val="yellow"/>
        </w:rPr>
        <w:t>登录界面</w:t>
      </w:r>
    </w:p>
    <w:p w:rsidR="00140E81" w:rsidRDefault="00DB31D9">
      <w:pPr>
        <w:jc w:val="center"/>
      </w:pPr>
      <w:r>
        <w:rPr>
          <w:noProof/>
        </w:rPr>
        <w:drawing>
          <wp:inline distT="0" distB="0" distL="114300" distR="114300">
            <wp:extent cx="3847376" cy="1906438"/>
            <wp:effectExtent l="0" t="0" r="127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3897576" cy="1931313"/>
                    </a:xfrm>
                    <a:prstGeom prst="rect">
                      <a:avLst/>
                    </a:prstGeom>
                    <a:noFill/>
                    <a:ln>
                      <a:noFill/>
                    </a:ln>
                  </pic:spPr>
                </pic:pic>
              </a:graphicData>
            </a:graphic>
          </wp:inline>
        </w:drawing>
      </w:r>
    </w:p>
    <w:p w:rsidR="00140E81" w:rsidRDefault="00DB31D9">
      <w:pPr>
        <w:pStyle w:val="3"/>
        <w:numPr>
          <w:ilvl w:val="2"/>
          <w:numId w:val="2"/>
        </w:numPr>
      </w:pPr>
      <w:bookmarkStart w:id="1" w:name="_Toc669_WPSOffice_Level2"/>
      <w:r>
        <w:rPr>
          <w:rFonts w:hint="eastAsia"/>
        </w:rPr>
        <w:lastRenderedPageBreak/>
        <w:t>进入空间</w:t>
      </w:r>
      <w:bookmarkEnd w:id="1"/>
    </w:p>
    <w:p w:rsidR="00140E81" w:rsidRDefault="00DB31D9">
      <w:pPr>
        <w:rPr>
          <w:b/>
          <w:bCs/>
          <w:sz w:val="30"/>
          <w:szCs w:val="30"/>
        </w:rPr>
      </w:pPr>
      <w:r>
        <w:rPr>
          <w:rFonts w:hint="eastAsia"/>
          <w:b/>
          <w:bCs/>
          <w:sz w:val="30"/>
          <w:szCs w:val="30"/>
        </w:rPr>
        <w:t>a</w:t>
      </w:r>
      <w:r>
        <w:rPr>
          <w:rFonts w:hint="eastAsia"/>
          <w:b/>
          <w:bCs/>
          <w:sz w:val="30"/>
          <w:szCs w:val="30"/>
        </w:rPr>
        <w:t>、新用户注册登录方式</w:t>
      </w:r>
    </w:p>
    <w:p w:rsidR="00140E81" w:rsidRDefault="00DB31D9">
      <w:pPr>
        <w:jc w:val="center"/>
      </w:pPr>
      <w:r>
        <w:rPr>
          <w:noProof/>
        </w:rPr>
        <w:drawing>
          <wp:inline distT="0" distB="0" distL="114300" distR="114300">
            <wp:extent cx="5267960" cy="2423795"/>
            <wp:effectExtent l="0" t="0" r="8890" b="508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11"/>
                    <a:stretch>
                      <a:fillRect/>
                    </a:stretch>
                  </pic:blipFill>
                  <pic:spPr>
                    <a:xfrm>
                      <a:off x="0" y="0"/>
                      <a:ext cx="5267960" cy="2423795"/>
                    </a:xfrm>
                    <a:prstGeom prst="rect">
                      <a:avLst/>
                    </a:prstGeom>
                    <a:noFill/>
                    <a:ln>
                      <a:noFill/>
                    </a:ln>
                  </pic:spPr>
                </pic:pic>
              </a:graphicData>
            </a:graphic>
          </wp:inline>
        </w:drawing>
      </w:r>
      <w:r>
        <w:rPr>
          <w:noProof/>
        </w:rPr>
        <w:drawing>
          <wp:inline distT="0" distB="0" distL="114300" distR="114300">
            <wp:extent cx="3604260" cy="3345815"/>
            <wp:effectExtent l="0" t="0" r="5715" b="698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12"/>
                    <a:stretch>
                      <a:fillRect/>
                    </a:stretch>
                  </pic:blipFill>
                  <pic:spPr>
                    <a:xfrm>
                      <a:off x="0" y="0"/>
                      <a:ext cx="3604260" cy="3345815"/>
                    </a:xfrm>
                    <a:prstGeom prst="rect">
                      <a:avLst/>
                    </a:prstGeom>
                    <a:noFill/>
                    <a:ln>
                      <a:noFill/>
                    </a:ln>
                  </pic:spPr>
                </pic:pic>
              </a:graphicData>
            </a:graphic>
          </wp:inline>
        </w:drawing>
      </w:r>
      <w:r>
        <w:rPr>
          <w:noProof/>
        </w:rPr>
        <w:lastRenderedPageBreak/>
        <w:drawing>
          <wp:inline distT="0" distB="0" distL="114300" distR="114300">
            <wp:extent cx="3703320" cy="2546985"/>
            <wp:effectExtent l="0" t="0" r="1905" b="5715"/>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13"/>
                    <a:stretch>
                      <a:fillRect/>
                    </a:stretch>
                  </pic:blipFill>
                  <pic:spPr>
                    <a:xfrm>
                      <a:off x="0" y="0"/>
                      <a:ext cx="3703320" cy="2546985"/>
                    </a:xfrm>
                    <a:prstGeom prst="rect">
                      <a:avLst/>
                    </a:prstGeom>
                    <a:noFill/>
                    <a:ln>
                      <a:noFill/>
                    </a:ln>
                  </pic:spPr>
                </pic:pic>
              </a:graphicData>
            </a:graphic>
          </wp:inline>
        </w:drawing>
      </w:r>
      <w:r>
        <w:rPr>
          <w:noProof/>
        </w:rPr>
        <w:drawing>
          <wp:inline distT="0" distB="0" distL="114300" distR="114300">
            <wp:extent cx="3402330" cy="2665095"/>
            <wp:effectExtent l="0" t="0" r="7620" b="1905"/>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14"/>
                    <a:stretch>
                      <a:fillRect/>
                    </a:stretch>
                  </pic:blipFill>
                  <pic:spPr>
                    <a:xfrm>
                      <a:off x="0" y="0"/>
                      <a:ext cx="3402330" cy="2665095"/>
                    </a:xfrm>
                    <a:prstGeom prst="rect">
                      <a:avLst/>
                    </a:prstGeom>
                    <a:noFill/>
                    <a:ln>
                      <a:noFill/>
                    </a:ln>
                  </pic:spPr>
                </pic:pic>
              </a:graphicData>
            </a:graphic>
          </wp:inline>
        </w:drawing>
      </w:r>
    </w:p>
    <w:p w:rsidR="00140E81" w:rsidRDefault="00DB31D9">
      <w:pPr>
        <w:ind w:firstLineChars="200" w:firstLine="420"/>
        <w:rPr>
          <w:rFonts w:ascii="微软雅黑" w:hAnsi="微软雅黑" w:cs="宋体"/>
          <w:bCs/>
          <w:szCs w:val="21"/>
        </w:rPr>
      </w:pPr>
      <w:r>
        <w:rPr>
          <w:rFonts w:ascii="微软雅黑" w:hAnsi="微软雅黑" w:cs="宋体" w:hint="eastAsia"/>
          <w:bCs/>
          <w:szCs w:val="21"/>
        </w:rPr>
        <w:t>完成账号绑定后自动返回首页后，点击“进入空间”，即可进入个人空间。（</w:t>
      </w:r>
      <w:r>
        <w:rPr>
          <w:rFonts w:ascii="微软雅黑" w:hAnsi="微软雅黑" w:cs="宋体" w:hint="eastAsia"/>
          <w:b/>
          <w:szCs w:val="21"/>
        </w:rPr>
        <w:t>登录账号密码与学习通相同，如遇登录问题可进入安徽工程大学智慧教学交流群咨询工作人员</w:t>
      </w:r>
      <w:r>
        <w:rPr>
          <w:rFonts w:ascii="微软雅黑" w:hAnsi="微软雅黑" w:cs="宋体" w:hint="eastAsia"/>
          <w:b/>
          <w:szCs w:val="21"/>
        </w:rPr>
        <w:tab/>
        <w:t>QQ</w:t>
      </w:r>
      <w:r>
        <w:rPr>
          <w:rFonts w:ascii="微软雅黑" w:hAnsi="微软雅黑" w:cs="宋体" w:hint="eastAsia"/>
          <w:b/>
          <w:szCs w:val="21"/>
        </w:rPr>
        <w:tab/>
      </w:r>
      <w:r>
        <w:rPr>
          <w:rFonts w:ascii="微软雅黑" w:hAnsi="微软雅黑" w:cs="宋体" w:hint="eastAsia"/>
          <w:b/>
          <w:szCs w:val="21"/>
        </w:rPr>
        <w:t>群号：</w:t>
      </w:r>
      <w:r>
        <w:rPr>
          <w:rFonts w:ascii="微软雅黑" w:hAnsi="微软雅黑" w:cs="宋体" w:hint="eastAsia"/>
          <w:b/>
          <w:szCs w:val="21"/>
        </w:rPr>
        <w:t>466212863</w:t>
      </w:r>
      <w:r>
        <w:rPr>
          <w:rFonts w:ascii="微软雅黑" w:hAnsi="微软雅黑" w:cs="宋体" w:hint="eastAsia"/>
          <w:bCs/>
          <w:szCs w:val="21"/>
        </w:rPr>
        <w:t>）</w:t>
      </w:r>
    </w:p>
    <w:p w:rsidR="00140E81" w:rsidRDefault="00DB31D9">
      <w:pPr>
        <w:rPr>
          <w:rFonts w:ascii="微软雅黑" w:hAnsi="微软雅黑" w:cs="宋体"/>
          <w:bCs/>
          <w:szCs w:val="21"/>
        </w:rPr>
      </w:pPr>
      <w:r>
        <w:rPr>
          <w:noProof/>
        </w:rPr>
        <w:drawing>
          <wp:inline distT="0" distB="0" distL="114300" distR="114300">
            <wp:extent cx="5263515" cy="1967230"/>
            <wp:effectExtent l="0" t="0" r="3810" b="444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5"/>
                    <a:stretch>
                      <a:fillRect/>
                    </a:stretch>
                  </pic:blipFill>
                  <pic:spPr>
                    <a:xfrm>
                      <a:off x="0" y="0"/>
                      <a:ext cx="5263515" cy="1967230"/>
                    </a:xfrm>
                    <a:prstGeom prst="rect">
                      <a:avLst/>
                    </a:prstGeom>
                    <a:noFill/>
                    <a:ln>
                      <a:noFill/>
                    </a:ln>
                  </pic:spPr>
                </pic:pic>
              </a:graphicData>
            </a:graphic>
          </wp:inline>
        </w:drawing>
      </w:r>
    </w:p>
    <w:p w:rsidR="00140E81" w:rsidRDefault="00140E81"/>
    <w:p w:rsidR="00140E81" w:rsidRDefault="00DB31D9">
      <w:r>
        <w:rPr>
          <w:noProof/>
        </w:rPr>
        <w:lastRenderedPageBreak/>
        <w:drawing>
          <wp:inline distT="0" distB="0" distL="114300" distR="114300">
            <wp:extent cx="5272405" cy="2783205"/>
            <wp:effectExtent l="0" t="0" r="10795" b="1079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6"/>
                    <a:stretch>
                      <a:fillRect/>
                    </a:stretch>
                  </pic:blipFill>
                  <pic:spPr>
                    <a:xfrm>
                      <a:off x="0" y="0"/>
                      <a:ext cx="5272405" cy="2783205"/>
                    </a:xfrm>
                    <a:prstGeom prst="rect">
                      <a:avLst/>
                    </a:prstGeom>
                    <a:noFill/>
                    <a:ln>
                      <a:solidFill>
                        <a:schemeClr val="tx1"/>
                      </a:solidFill>
                    </a:ln>
                  </pic:spPr>
                </pic:pic>
              </a:graphicData>
            </a:graphic>
          </wp:inline>
        </w:drawing>
      </w:r>
    </w:p>
    <w:p w:rsidR="00140E81" w:rsidRDefault="00DB31D9">
      <w:pPr>
        <w:rPr>
          <w:b/>
          <w:bCs/>
          <w:sz w:val="30"/>
          <w:szCs w:val="30"/>
        </w:rPr>
      </w:pPr>
      <w:r>
        <w:rPr>
          <w:rFonts w:hint="eastAsia"/>
          <w:b/>
          <w:bCs/>
          <w:sz w:val="30"/>
          <w:szCs w:val="30"/>
        </w:rPr>
        <w:t>b</w:t>
      </w:r>
      <w:r>
        <w:rPr>
          <w:rFonts w:hint="eastAsia"/>
          <w:b/>
          <w:bCs/>
          <w:sz w:val="30"/>
          <w:szCs w:val="30"/>
        </w:rPr>
        <w:t>、老用户登录账号及密码同超星泛雅网络教学平台的账号密码</w:t>
      </w:r>
    </w:p>
    <w:p w:rsidR="00140E81" w:rsidRDefault="00DB31D9">
      <w:r>
        <w:br w:type="page"/>
      </w:r>
    </w:p>
    <w:p w:rsidR="00140E81" w:rsidRDefault="00DB31D9">
      <w:pPr>
        <w:pStyle w:val="2"/>
        <w:numPr>
          <w:ilvl w:val="1"/>
          <w:numId w:val="2"/>
        </w:numPr>
      </w:pPr>
      <w:r>
        <w:rPr>
          <w:rFonts w:hint="eastAsia"/>
        </w:rPr>
        <w:lastRenderedPageBreak/>
        <w:t>研修</w:t>
      </w:r>
    </w:p>
    <w:p w:rsidR="00140E81" w:rsidRDefault="00DB31D9">
      <w:r>
        <w:rPr>
          <w:rFonts w:hint="eastAsia"/>
        </w:rPr>
        <w:t>点击左侧菜单栏“教发应用”，点击右侧“我的研修”，即可进入个人研修任务页面，完成劳动教育研修任务。</w:t>
      </w:r>
    </w:p>
    <w:p w:rsidR="00140E81" w:rsidRDefault="00DB31D9">
      <w:r>
        <w:rPr>
          <w:noProof/>
        </w:rPr>
        <w:drawing>
          <wp:inline distT="0" distB="0" distL="114300" distR="114300">
            <wp:extent cx="5463138" cy="3459193"/>
            <wp:effectExtent l="19050" t="19050" r="23495" b="2730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7"/>
                    <a:stretch>
                      <a:fillRect/>
                    </a:stretch>
                  </pic:blipFill>
                  <pic:spPr>
                    <a:xfrm>
                      <a:off x="0" y="0"/>
                      <a:ext cx="5474120" cy="3466147"/>
                    </a:xfrm>
                    <a:prstGeom prst="rect">
                      <a:avLst/>
                    </a:prstGeom>
                    <a:noFill/>
                    <a:ln>
                      <a:solidFill>
                        <a:schemeClr val="tx1"/>
                      </a:solidFill>
                    </a:ln>
                  </pic:spPr>
                </pic:pic>
              </a:graphicData>
            </a:graphic>
          </wp:inline>
        </w:drawing>
      </w:r>
    </w:p>
    <w:p w:rsidR="00140E81" w:rsidRDefault="00DB31D9">
      <w:r>
        <w:rPr>
          <w:noProof/>
        </w:rPr>
        <w:drawing>
          <wp:inline distT="0" distB="0" distL="114300" distR="114300">
            <wp:extent cx="5462905" cy="3528060"/>
            <wp:effectExtent l="19050" t="19050" r="23495" b="1524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8"/>
                    <a:stretch>
                      <a:fillRect/>
                    </a:stretch>
                  </pic:blipFill>
                  <pic:spPr>
                    <a:xfrm>
                      <a:off x="0" y="0"/>
                      <a:ext cx="5481163" cy="3539851"/>
                    </a:xfrm>
                    <a:prstGeom prst="rect">
                      <a:avLst/>
                    </a:prstGeom>
                    <a:noFill/>
                    <a:ln>
                      <a:solidFill>
                        <a:schemeClr val="tx1"/>
                      </a:solidFill>
                    </a:ln>
                  </pic:spPr>
                </pic:pic>
              </a:graphicData>
            </a:graphic>
          </wp:inline>
        </w:drawing>
      </w:r>
    </w:p>
    <w:p w:rsidR="00140E81" w:rsidRDefault="00DB31D9">
      <w:pPr>
        <w:pStyle w:val="3"/>
        <w:numPr>
          <w:ilvl w:val="2"/>
          <w:numId w:val="2"/>
        </w:numPr>
      </w:pPr>
      <w:r>
        <w:rPr>
          <w:rFonts w:hint="eastAsia"/>
        </w:rPr>
        <w:lastRenderedPageBreak/>
        <w:t>学习</w:t>
      </w:r>
    </w:p>
    <w:p w:rsidR="00140E81" w:rsidRDefault="00DB31D9">
      <w:r>
        <w:rPr>
          <w:rFonts w:hint="eastAsia"/>
        </w:rPr>
        <w:t>点击课程即可进入课程学习页面，课程章节后显示的黄色带数字圆点即为该章节需要完成的任务点，需要完成所有任务点待黄点编程绿色改门课程才全部学习完毕。</w:t>
      </w:r>
    </w:p>
    <w:p w:rsidR="00140E81" w:rsidRDefault="00DB31D9">
      <w:r>
        <w:rPr>
          <w:rFonts w:hint="eastAsia"/>
        </w:rPr>
        <w:t>需要注意，有些章节内容包含章节测验，章节测验也是学习的一部分，需要完成。</w:t>
      </w:r>
    </w:p>
    <w:p w:rsidR="00140E81" w:rsidRDefault="00DB31D9">
      <w:r>
        <w:rPr>
          <w:noProof/>
        </w:rPr>
        <w:drawing>
          <wp:inline distT="0" distB="0" distL="114300" distR="114300">
            <wp:extent cx="5266690" cy="2688590"/>
            <wp:effectExtent l="9525" t="9525" r="10160" b="1651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9"/>
                    <a:stretch>
                      <a:fillRect/>
                    </a:stretch>
                  </pic:blipFill>
                  <pic:spPr>
                    <a:xfrm>
                      <a:off x="0" y="0"/>
                      <a:ext cx="5266690" cy="2688590"/>
                    </a:xfrm>
                    <a:prstGeom prst="rect">
                      <a:avLst/>
                    </a:prstGeom>
                    <a:noFill/>
                    <a:ln>
                      <a:solidFill>
                        <a:schemeClr val="tx1"/>
                      </a:solidFill>
                    </a:ln>
                  </pic:spPr>
                </pic:pic>
              </a:graphicData>
            </a:graphic>
          </wp:inline>
        </w:drawing>
      </w:r>
    </w:p>
    <w:p w:rsidR="00140E81" w:rsidRDefault="00DB31D9">
      <w:r>
        <w:rPr>
          <w:noProof/>
        </w:rPr>
        <w:drawing>
          <wp:inline distT="0" distB="0" distL="114300" distR="114300">
            <wp:extent cx="5269230" cy="2911475"/>
            <wp:effectExtent l="9525" t="9525" r="17145" b="1270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20"/>
                    <a:stretch>
                      <a:fillRect/>
                    </a:stretch>
                  </pic:blipFill>
                  <pic:spPr>
                    <a:xfrm>
                      <a:off x="0" y="0"/>
                      <a:ext cx="5269230" cy="2911475"/>
                    </a:xfrm>
                    <a:prstGeom prst="rect">
                      <a:avLst/>
                    </a:prstGeom>
                    <a:noFill/>
                    <a:ln>
                      <a:solidFill>
                        <a:schemeClr val="tx1"/>
                      </a:solidFill>
                    </a:ln>
                  </pic:spPr>
                </pic:pic>
              </a:graphicData>
            </a:graphic>
          </wp:inline>
        </w:drawing>
      </w:r>
    </w:p>
    <w:p w:rsidR="00140E81" w:rsidRDefault="00140E81"/>
    <w:p w:rsidR="00140E81" w:rsidRDefault="00DB31D9">
      <w:r>
        <w:rPr>
          <w:rFonts w:hint="eastAsia"/>
        </w:rPr>
        <w:t>当课程全部学习完毕，研修任务页面左上角完成率达到</w:t>
      </w:r>
      <w:r>
        <w:rPr>
          <w:rFonts w:hint="eastAsia"/>
        </w:rPr>
        <w:t>100%</w:t>
      </w:r>
      <w:r>
        <w:rPr>
          <w:rFonts w:hint="eastAsia"/>
        </w:rPr>
        <w:t>即表示该研修任务已完成。</w:t>
      </w:r>
    </w:p>
    <w:p w:rsidR="00140E81" w:rsidRDefault="00DB31D9">
      <w:r>
        <w:rPr>
          <w:noProof/>
        </w:rPr>
        <w:lastRenderedPageBreak/>
        <w:drawing>
          <wp:inline distT="0" distB="0" distL="114300" distR="114300">
            <wp:extent cx="5264785" cy="2498725"/>
            <wp:effectExtent l="9525" t="9525" r="12065" b="1587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1"/>
                    <a:stretch>
                      <a:fillRect/>
                    </a:stretch>
                  </pic:blipFill>
                  <pic:spPr>
                    <a:xfrm>
                      <a:off x="0" y="0"/>
                      <a:ext cx="5264785" cy="2498725"/>
                    </a:xfrm>
                    <a:prstGeom prst="rect">
                      <a:avLst/>
                    </a:prstGeom>
                    <a:noFill/>
                    <a:ln>
                      <a:solidFill>
                        <a:schemeClr val="tx1"/>
                      </a:solidFill>
                    </a:ln>
                  </pic:spPr>
                </pic:pic>
              </a:graphicData>
            </a:graphic>
          </wp:inline>
        </w:drawing>
      </w:r>
    </w:p>
    <w:p w:rsidR="00140E81" w:rsidRDefault="00DB31D9">
      <w:pPr>
        <w:pStyle w:val="1"/>
        <w:numPr>
          <w:ilvl w:val="0"/>
          <w:numId w:val="1"/>
        </w:numPr>
        <w:rPr>
          <w:rFonts w:ascii="仿宋_GB2312" w:eastAsia="仿宋_GB2312"/>
          <w:sz w:val="32"/>
          <w:szCs w:val="32"/>
        </w:rPr>
      </w:pPr>
      <w:r>
        <w:rPr>
          <w:rFonts w:hint="eastAsia"/>
        </w:rPr>
        <w:t>App</w:t>
      </w:r>
      <w:r>
        <w:rPr>
          <w:rFonts w:hint="eastAsia"/>
        </w:rPr>
        <w:t>端</w:t>
      </w:r>
    </w:p>
    <w:p w:rsidR="00140E81" w:rsidRDefault="00DB31D9">
      <w:r>
        <w:rPr>
          <w:rFonts w:hint="eastAsia"/>
          <w:b/>
        </w:rPr>
        <w:t>APP</w:t>
      </w:r>
      <w:r>
        <w:rPr>
          <w:rFonts w:hint="eastAsia"/>
          <w:b/>
        </w:rPr>
        <w:t>端与</w:t>
      </w:r>
      <w:r>
        <w:rPr>
          <w:rFonts w:hint="eastAsia"/>
          <w:b/>
        </w:rPr>
        <w:t>PC</w:t>
      </w:r>
      <w:r>
        <w:rPr>
          <w:rFonts w:hint="eastAsia"/>
          <w:b/>
        </w:rPr>
        <w:t>端账号密码互通，已在</w:t>
      </w:r>
      <w:r>
        <w:rPr>
          <w:rFonts w:hint="eastAsia"/>
          <w:b/>
        </w:rPr>
        <w:t>PC</w:t>
      </w:r>
      <w:r>
        <w:rPr>
          <w:rFonts w:hint="eastAsia"/>
          <w:b/>
        </w:rPr>
        <w:t>端注册绑定过账号后直接登录即可。</w:t>
      </w:r>
    </w:p>
    <w:p w:rsidR="00140E81" w:rsidRDefault="00DB31D9">
      <w:pPr>
        <w:ind w:firstLineChars="200" w:firstLine="420"/>
      </w:pPr>
      <w:r>
        <w:rPr>
          <w:rFonts w:hint="eastAsia"/>
        </w:rPr>
        <w:t>1.app</w:t>
      </w:r>
      <w:r>
        <w:rPr>
          <w:rFonts w:hint="eastAsia"/>
        </w:rPr>
        <w:t>使用下载方式</w:t>
      </w:r>
    </w:p>
    <w:p w:rsidR="00140E81" w:rsidRDefault="00DB31D9">
      <w:pPr>
        <w:ind w:firstLineChars="200" w:firstLine="420"/>
      </w:pPr>
      <w:r>
        <w:rPr>
          <w:rFonts w:hint="eastAsia"/>
        </w:rPr>
        <w:t xml:space="preserve">      a</w:t>
      </w:r>
      <w:r>
        <w:rPr>
          <w:rFonts w:hint="eastAsia"/>
        </w:rPr>
        <w:t>、在手机</w:t>
      </w:r>
      <w:r>
        <w:rPr>
          <w:rFonts w:hint="eastAsia"/>
        </w:rPr>
        <w:t>app</w:t>
      </w:r>
      <w:r>
        <w:rPr>
          <w:rFonts w:hint="eastAsia"/>
        </w:rPr>
        <w:t>商店里直接搜索“超星学习通”下载安装或者空间左下角下载安装。</w:t>
      </w:r>
    </w:p>
    <w:p w:rsidR="00140E81" w:rsidRDefault="00DB31D9">
      <w:pPr>
        <w:ind w:firstLineChars="200" w:firstLine="420"/>
      </w:pPr>
      <w:r>
        <w:rPr>
          <w:rFonts w:hint="eastAsia"/>
        </w:rPr>
        <w:t xml:space="preserve">      b</w:t>
      </w:r>
      <w:r>
        <w:rPr>
          <w:rFonts w:hint="eastAsia"/>
        </w:rPr>
        <w:t>、下载地址：</w:t>
      </w:r>
      <w:r>
        <w:rPr>
          <w:rFonts w:hint="eastAsia"/>
        </w:rPr>
        <w:t xml:space="preserve"> </w:t>
      </w:r>
      <w:hyperlink r:id="rId22" w:history="1">
        <w:r>
          <w:rPr>
            <w:rFonts w:hint="eastAsia"/>
          </w:rPr>
          <w:t>http://apps.ch</w:t>
        </w:r>
        <w:bookmarkStart w:id="2" w:name="_Hlt492470242"/>
        <w:bookmarkStart w:id="3" w:name="_Hlt492470241"/>
        <w:r>
          <w:rPr>
            <w:rFonts w:hint="eastAsia"/>
          </w:rPr>
          <w:t>a</w:t>
        </w:r>
        <w:bookmarkEnd w:id="2"/>
        <w:bookmarkEnd w:id="3"/>
        <w:r>
          <w:rPr>
            <w:rFonts w:hint="eastAsia"/>
          </w:rPr>
          <w:t>oxing.com/d</w:t>
        </w:r>
      </w:hyperlink>
    </w:p>
    <w:p w:rsidR="00140E81" w:rsidRDefault="00DB31D9">
      <w:pPr>
        <w:ind w:firstLineChars="200" w:firstLine="420"/>
      </w:pPr>
      <w:r>
        <w:rPr>
          <w:rFonts w:hint="eastAsia"/>
        </w:rPr>
        <w:t xml:space="preserve">      c</w:t>
      </w:r>
      <w:r>
        <w:rPr>
          <w:rFonts w:hint="eastAsia"/>
        </w:rPr>
        <w:t>、扫描二维码安装</w:t>
      </w:r>
    </w:p>
    <w:p w:rsidR="00140E81" w:rsidRDefault="00DB31D9">
      <w:pPr>
        <w:spacing w:line="560" w:lineRule="exact"/>
        <w:ind w:firstLineChars="200" w:firstLine="64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60288" behindDoc="1" locked="0" layoutInCell="1" allowOverlap="1">
            <wp:simplePos x="0" y="0"/>
            <wp:positionH relativeFrom="column">
              <wp:posOffset>1784350</wp:posOffset>
            </wp:positionH>
            <wp:positionV relativeFrom="paragraph">
              <wp:posOffset>111125</wp:posOffset>
            </wp:positionV>
            <wp:extent cx="2121535" cy="2320290"/>
            <wp:effectExtent l="0" t="0" r="2540" b="3810"/>
            <wp:wrapTight wrapText="bothSides">
              <wp:wrapPolygon edited="0">
                <wp:start x="0" y="0"/>
                <wp:lineTo x="0" y="21547"/>
                <wp:lineTo x="21529" y="21547"/>
                <wp:lineTo x="21529" y="0"/>
                <wp:lineTo x="0" y="0"/>
              </wp:wrapPolygon>
            </wp:wrapTight>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23"/>
                    <a:stretch>
                      <a:fillRect/>
                    </a:stretch>
                  </pic:blipFill>
                  <pic:spPr>
                    <a:xfrm>
                      <a:off x="0" y="0"/>
                      <a:ext cx="2121535" cy="2320290"/>
                    </a:xfrm>
                    <a:prstGeom prst="rect">
                      <a:avLst/>
                    </a:prstGeom>
                    <a:noFill/>
                    <a:ln>
                      <a:noFill/>
                    </a:ln>
                  </pic:spPr>
                </pic:pic>
              </a:graphicData>
            </a:graphic>
          </wp:anchor>
        </w:drawing>
      </w:r>
    </w:p>
    <w:p w:rsidR="00140E81" w:rsidRDefault="00140E81">
      <w:pPr>
        <w:spacing w:line="560" w:lineRule="exact"/>
        <w:ind w:firstLineChars="200" w:firstLine="640"/>
        <w:rPr>
          <w:rFonts w:ascii="仿宋_GB2312" w:eastAsia="仿宋_GB2312"/>
          <w:sz w:val="32"/>
          <w:szCs w:val="32"/>
        </w:rPr>
      </w:pPr>
    </w:p>
    <w:p w:rsidR="00140E81" w:rsidRDefault="00140E81">
      <w:pPr>
        <w:spacing w:line="560" w:lineRule="exact"/>
        <w:ind w:firstLineChars="200" w:firstLine="640"/>
        <w:rPr>
          <w:rFonts w:ascii="仿宋_GB2312" w:eastAsia="仿宋_GB2312"/>
          <w:sz w:val="32"/>
          <w:szCs w:val="32"/>
        </w:rPr>
      </w:pPr>
    </w:p>
    <w:p w:rsidR="00140E81" w:rsidRDefault="00140E81">
      <w:pPr>
        <w:spacing w:line="560" w:lineRule="exact"/>
        <w:ind w:firstLineChars="200" w:firstLine="640"/>
        <w:rPr>
          <w:rFonts w:ascii="仿宋_GB2312" w:eastAsia="仿宋_GB2312"/>
          <w:sz w:val="32"/>
          <w:szCs w:val="32"/>
        </w:rPr>
      </w:pPr>
    </w:p>
    <w:p w:rsidR="00140E81" w:rsidRDefault="00140E81">
      <w:pPr>
        <w:spacing w:line="560" w:lineRule="exact"/>
        <w:ind w:firstLineChars="200" w:firstLine="640"/>
        <w:rPr>
          <w:rFonts w:ascii="仿宋_GB2312" w:eastAsia="仿宋_GB2312"/>
          <w:sz w:val="32"/>
          <w:szCs w:val="32"/>
        </w:rPr>
      </w:pPr>
    </w:p>
    <w:p w:rsidR="00140E81" w:rsidRDefault="00140E81">
      <w:pPr>
        <w:spacing w:line="560" w:lineRule="exact"/>
        <w:ind w:firstLineChars="200" w:firstLine="640"/>
        <w:rPr>
          <w:rFonts w:ascii="仿宋_GB2312" w:eastAsia="仿宋_GB2312"/>
          <w:sz w:val="32"/>
          <w:szCs w:val="32"/>
        </w:rPr>
      </w:pPr>
    </w:p>
    <w:p w:rsidR="00140E81" w:rsidRDefault="00140E81">
      <w:pPr>
        <w:spacing w:line="560" w:lineRule="exact"/>
        <w:ind w:firstLineChars="200" w:firstLine="640"/>
        <w:rPr>
          <w:rFonts w:ascii="仿宋_GB2312" w:eastAsia="仿宋_GB2312"/>
          <w:sz w:val="32"/>
          <w:szCs w:val="32"/>
        </w:rPr>
      </w:pPr>
    </w:p>
    <w:p w:rsidR="00140E81" w:rsidRDefault="00DB31D9">
      <w:pPr>
        <w:ind w:firstLineChars="200" w:firstLine="420"/>
      </w:pPr>
      <w:r>
        <w:rPr>
          <w:rFonts w:hint="eastAsia"/>
        </w:rPr>
        <w:t>2.</w:t>
      </w:r>
      <w:r>
        <w:rPr>
          <w:rFonts w:hint="eastAsia"/>
        </w:rPr>
        <w:t>登陆方式</w:t>
      </w:r>
    </w:p>
    <w:p w:rsidR="00140E81" w:rsidRDefault="00DB31D9">
      <w:pPr>
        <w:ind w:firstLineChars="200" w:firstLine="420"/>
      </w:pPr>
      <w:r>
        <w:rPr>
          <w:rFonts w:hint="eastAsia"/>
        </w:rPr>
        <w:t xml:space="preserve"> a</w:t>
      </w:r>
      <w:r>
        <w:rPr>
          <w:rFonts w:hint="eastAsia"/>
        </w:rPr>
        <w:t>、新用户</w:t>
      </w:r>
    </w:p>
    <w:p w:rsidR="00140E81" w:rsidRDefault="00DB31D9">
      <w:pPr>
        <w:ind w:firstLineChars="200" w:firstLine="420"/>
      </w:pPr>
      <w:r>
        <w:rPr>
          <w:rFonts w:hint="eastAsia"/>
        </w:rPr>
        <w:t>下载</w:t>
      </w:r>
      <w:r>
        <w:rPr>
          <w:rFonts w:hint="eastAsia"/>
        </w:rPr>
        <w:t>APP</w:t>
      </w:r>
      <w:r>
        <w:rPr>
          <w:rFonts w:hint="eastAsia"/>
        </w:rPr>
        <w:t>后请点击学习通右下角“我”再点击左上“请先登录”，点击下方“新用户注册”，使用本人手机号注册，在单位验证输入“</w:t>
      </w:r>
      <w:r>
        <w:rPr>
          <w:rFonts w:hint="eastAsia"/>
        </w:rPr>
        <w:t>1232</w:t>
      </w:r>
      <w:r>
        <w:rPr>
          <w:rFonts w:hint="eastAsia"/>
        </w:rPr>
        <w:t>”点选“安徽建筑大学”，输入自己的“学号”进行账号绑定，按操作进行登录学习。如遇无法登录情况请联系在线客服咨询或进入安徽工程大学智慧教学交流群咨询工作人员</w:t>
      </w:r>
      <w:r>
        <w:rPr>
          <w:rFonts w:hint="eastAsia"/>
        </w:rPr>
        <w:tab/>
        <w:t>QQ</w:t>
      </w:r>
      <w:r>
        <w:rPr>
          <w:rFonts w:hint="eastAsia"/>
        </w:rPr>
        <w:tab/>
      </w:r>
      <w:r>
        <w:rPr>
          <w:rFonts w:hint="eastAsia"/>
        </w:rPr>
        <w:t>群号：</w:t>
      </w:r>
      <w:r>
        <w:rPr>
          <w:rFonts w:hint="eastAsia"/>
        </w:rPr>
        <w:t>466212863</w:t>
      </w:r>
      <w:r>
        <w:rPr>
          <w:rFonts w:hint="eastAsia"/>
        </w:rPr>
        <w:t>。</w:t>
      </w:r>
    </w:p>
    <w:p w:rsidR="00140E81" w:rsidRDefault="00DB31D9">
      <w:r>
        <w:rPr>
          <w:noProof/>
        </w:rPr>
        <w:lastRenderedPageBreak/>
        <w:drawing>
          <wp:inline distT="0" distB="0" distL="114300" distR="114300">
            <wp:extent cx="1708785" cy="3510915"/>
            <wp:effectExtent l="9525" t="9525" r="15240" b="133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4"/>
                    <a:stretch>
                      <a:fillRect/>
                    </a:stretch>
                  </pic:blipFill>
                  <pic:spPr>
                    <a:xfrm>
                      <a:off x="0" y="0"/>
                      <a:ext cx="1708785" cy="3510915"/>
                    </a:xfrm>
                    <a:prstGeom prst="rect">
                      <a:avLst/>
                    </a:prstGeom>
                    <a:noFill/>
                    <a:ln>
                      <a:solidFill>
                        <a:schemeClr val="tx1"/>
                      </a:solidFill>
                    </a:ln>
                  </pic:spPr>
                </pic:pic>
              </a:graphicData>
            </a:graphic>
          </wp:inline>
        </w:drawing>
      </w:r>
      <w:r>
        <w:rPr>
          <w:noProof/>
        </w:rPr>
        <w:drawing>
          <wp:inline distT="0" distB="0" distL="114300" distR="114300">
            <wp:extent cx="1706880" cy="3521710"/>
            <wp:effectExtent l="9525" t="9525" r="17145" b="1206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5"/>
                    <a:stretch>
                      <a:fillRect/>
                    </a:stretch>
                  </pic:blipFill>
                  <pic:spPr>
                    <a:xfrm>
                      <a:off x="0" y="0"/>
                      <a:ext cx="1706880" cy="3521710"/>
                    </a:xfrm>
                    <a:prstGeom prst="rect">
                      <a:avLst/>
                    </a:prstGeom>
                    <a:noFill/>
                    <a:ln>
                      <a:solidFill>
                        <a:schemeClr val="tx1"/>
                      </a:solidFill>
                    </a:ln>
                  </pic:spPr>
                </pic:pic>
              </a:graphicData>
            </a:graphic>
          </wp:inline>
        </w:drawing>
      </w:r>
      <w:r>
        <w:rPr>
          <w:noProof/>
        </w:rPr>
        <w:drawing>
          <wp:inline distT="0" distB="0" distL="114300" distR="114300">
            <wp:extent cx="1745615" cy="3529965"/>
            <wp:effectExtent l="9525" t="9525" r="16510" b="1333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26"/>
                    <a:stretch>
                      <a:fillRect/>
                    </a:stretch>
                  </pic:blipFill>
                  <pic:spPr>
                    <a:xfrm>
                      <a:off x="0" y="0"/>
                      <a:ext cx="1745615" cy="3529965"/>
                    </a:xfrm>
                    <a:prstGeom prst="rect">
                      <a:avLst/>
                    </a:prstGeom>
                    <a:noFill/>
                    <a:ln>
                      <a:solidFill>
                        <a:schemeClr val="tx1"/>
                      </a:solidFill>
                    </a:ln>
                  </pic:spPr>
                </pic:pic>
              </a:graphicData>
            </a:graphic>
          </wp:inline>
        </w:drawing>
      </w:r>
      <w:r>
        <w:rPr>
          <w:noProof/>
        </w:rPr>
        <w:drawing>
          <wp:inline distT="0" distB="0" distL="114300" distR="114300">
            <wp:extent cx="1719580" cy="3568065"/>
            <wp:effectExtent l="9525" t="9525" r="13970" b="1333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7"/>
                    <a:stretch>
                      <a:fillRect/>
                    </a:stretch>
                  </pic:blipFill>
                  <pic:spPr>
                    <a:xfrm>
                      <a:off x="0" y="0"/>
                      <a:ext cx="1719580" cy="3568065"/>
                    </a:xfrm>
                    <a:prstGeom prst="rect">
                      <a:avLst/>
                    </a:prstGeom>
                    <a:noFill/>
                    <a:ln>
                      <a:solidFill>
                        <a:schemeClr val="tx1"/>
                      </a:solidFill>
                    </a:ln>
                  </pic:spPr>
                </pic:pic>
              </a:graphicData>
            </a:graphic>
          </wp:inline>
        </w:drawing>
      </w:r>
      <w:r>
        <w:rPr>
          <w:noProof/>
        </w:rPr>
        <w:drawing>
          <wp:inline distT="0" distB="0" distL="114300" distR="114300">
            <wp:extent cx="1684020" cy="3552190"/>
            <wp:effectExtent l="9525" t="9525" r="11430" b="1016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8"/>
                    <a:stretch>
                      <a:fillRect/>
                    </a:stretch>
                  </pic:blipFill>
                  <pic:spPr>
                    <a:xfrm>
                      <a:off x="0" y="0"/>
                      <a:ext cx="1684020" cy="3552190"/>
                    </a:xfrm>
                    <a:prstGeom prst="rect">
                      <a:avLst/>
                    </a:prstGeom>
                    <a:noFill/>
                    <a:ln>
                      <a:solidFill>
                        <a:schemeClr val="tx1"/>
                      </a:solidFill>
                    </a:ln>
                  </pic:spPr>
                </pic:pic>
              </a:graphicData>
            </a:graphic>
          </wp:inline>
        </w:drawing>
      </w:r>
      <w:r>
        <w:rPr>
          <w:noProof/>
        </w:rPr>
        <w:drawing>
          <wp:inline distT="0" distB="0" distL="114300" distR="114300">
            <wp:extent cx="1724025" cy="3559810"/>
            <wp:effectExtent l="9525" t="9525" r="9525" b="1206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29"/>
                    <a:stretch>
                      <a:fillRect/>
                    </a:stretch>
                  </pic:blipFill>
                  <pic:spPr>
                    <a:xfrm>
                      <a:off x="0" y="0"/>
                      <a:ext cx="1724025" cy="3559810"/>
                    </a:xfrm>
                    <a:prstGeom prst="rect">
                      <a:avLst/>
                    </a:prstGeom>
                    <a:noFill/>
                    <a:ln>
                      <a:solidFill>
                        <a:schemeClr val="tx1"/>
                      </a:solidFill>
                    </a:ln>
                  </pic:spPr>
                </pic:pic>
              </a:graphicData>
            </a:graphic>
          </wp:inline>
        </w:drawing>
      </w:r>
    </w:p>
    <w:p w:rsidR="00140E81" w:rsidRDefault="00DB31D9">
      <w:r>
        <w:rPr>
          <w:rFonts w:hint="eastAsia"/>
        </w:rPr>
        <w:t>登录学习通后，点击首页上方的三角箭头，选择单位为教师发展中心。进入教师发展中心首页好选择“我的研修”，进入研修模块。</w:t>
      </w:r>
      <w:r>
        <w:rPr>
          <w:rFonts w:hint="eastAsia"/>
        </w:rPr>
        <w:t xml:space="preserve"> </w:t>
      </w:r>
    </w:p>
    <w:p w:rsidR="00140E81" w:rsidRDefault="00DB31D9">
      <w:pPr>
        <w:jc w:val="center"/>
      </w:pPr>
      <w:r>
        <w:rPr>
          <w:noProof/>
        </w:rPr>
        <w:lastRenderedPageBreak/>
        <w:drawing>
          <wp:inline distT="0" distB="0" distL="114300" distR="114300">
            <wp:extent cx="1976120" cy="4027170"/>
            <wp:effectExtent l="9525" t="9525" r="14605" b="1143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30"/>
                    <a:stretch>
                      <a:fillRect/>
                    </a:stretch>
                  </pic:blipFill>
                  <pic:spPr>
                    <a:xfrm>
                      <a:off x="0" y="0"/>
                      <a:ext cx="1976120" cy="4027170"/>
                    </a:xfrm>
                    <a:prstGeom prst="rect">
                      <a:avLst/>
                    </a:prstGeom>
                    <a:noFill/>
                    <a:ln>
                      <a:solidFill>
                        <a:schemeClr val="tx1"/>
                      </a:solidFill>
                    </a:ln>
                  </pic:spPr>
                </pic:pic>
              </a:graphicData>
            </a:graphic>
          </wp:inline>
        </w:drawing>
      </w:r>
      <w:r>
        <w:rPr>
          <w:rFonts w:hint="eastAsia"/>
        </w:rPr>
        <w:t xml:space="preserve">  </w:t>
      </w:r>
      <w:r>
        <w:rPr>
          <w:noProof/>
        </w:rPr>
        <w:drawing>
          <wp:inline distT="0" distB="0" distL="114300" distR="114300">
            <wp:extent cx="1970405" cy="4015105"/>
            <wp:effectExtent l="9525" t="9525" r="10795" b="1397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31"/>
                    <a:stretch>
                      <a:fillRect/>
                    </a:stretch>
                  </pic:blipFill>
                  <pic:spPr>
                    <a:xfrm>
                      <a:off x="0" y="0"/>
                      <a:ext cx="1970405" cy="4015105"/>
                    </a:xfrm>
                    <a:prstGeom prst="rect">
                      <a:avLst/>
                    </a:prstGeom>
                    <a:noFill/>
                    <a:ln>
                      <a:solidFill>
                        <a:schemeClr val="tx1"/>
                      </a:solidFill>
                    </a:ln>
                  </pic:spPr>
                </pic:pic>
              </a:graphicData>
            </a:graphic>
          </wp:inline>
        </w:drawing>
      </w:r>
    </w:p>
    <w:p w:rsidR="00140E81" w:rsidRDefault="00DB31D9">
      <w:r>
        <w:rPr>
          <w:rFonts w:hint="eastAsia"/>
        </w:rPr>
        <w:t>进入研修后，可看到需要完成的劳动教育研修，点击去完成，进入课程学习页面。</w:t>
      </w:r>
    </w:p>
    <w:p w:rsidR="00140E81" w:rsidRDefault="00DB31D9">
      <w:pPr>
        <w:jc w:val="center"/>
        <w:rPr>
          <w:rFonts w:hint="eastAsia"/>
        </w:rPr>
      </w:pPr>
      <w:r>
        <w:rPr>
          <w:rFonts w:hint="eastAsia"/>
          <w:noProof/>
        </w:rPr>
        <w:drawing>
          <wp:inline distT="0" distB="0" distL="114300" distR="114300">
            <wp:extent cx="1938020" cy="4201160"/>
            <wp:effectExtent l="9525" t="9525" r="14605" b="18415"/>
            <wp:docPr id="40" name="图片 40" descr="fbc4c7b39808b356d020ad11f467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fbc4c7b39808b356d020ad11f46714c"/>
                    <pic:cNvPicPr>
                      <a:picLocks noChangeAspect="1"/>
                    </pic:cNvPicPr>
                  </pic:nvPicPr>
                  <pic:blipFill>
                    <a:blip r:embed="rId32"/>
                    <a:stretch>
                      <a:fillRect/>
                    </a:stretch>
                  </pic:blipFill>
                  <pic:spPr>
                    <a:xfrm>
                      <a:off x="0" y="0"/>
                      <a:ext cx="1938020" cy="4201160"/>
                    </a:xfrm>
                    <a:prstGeom prst="rect">
                      <a:avLst/>
                    </a:prstGeom>
                    <a:ln>
                      <a:solidFill>
                        <a:schemeClr val="tx1"/>
                      </a:solidFill>
                    </a:ln>
                  </pic:spPr>
                </pic:pic>
              </a:graphicData>
            </a:graphic>
          </wp:inline>
        </w:drawing>
      </w:r>
      <w:r>
        <w:rPr>
          <w:rFonts w:hint="eastAsia"/>
        </w:rPr>
        <w:t xml:space="preserve">  </w:t>
      </w:r>
      <w:r>
        <w:rPr>
          <w:noProof/>
        </w:rPr>
        <w:drawing>
          <wp:inline distT="0" distB="0" distL="114300" distR="114300">
            <wp:extent cx="1936115" cy="4194810"/>
            <wp:effectExtent l="9525" t="9525" r="16510" b="15240"/>
            <wp:docPr id="41" name="图片 41" descr="77344b7bad5edafd32edc90a84f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77344b7bad5edafd32edc90a84f9204"/>
                    <pic:cNvPicPr>
                      <a:picLocks noChangeAspect="1"/>
                    </pic:cNvPicPr>
                  </pic:nvPicPr>
                  <pic:blipFill>
                    <a:blip r:embed="rId33"/>
                    <a:stretch>
                      <a:fillRect/>
                    </a:stretch>
                  </pic:blipFill>
                  <pic:spPr>
                    <a:xfrm>
                      <a:off x="0" y="0"/>
                      <a:ext cx="1936115" cy="4194810"/>
                    </a:xfrm>
                    <a:prstGeom prst="rect">
                      <a:avLst/>
                    </a:prstGeom>
                    <a:ln>
                      <a:solidFill>
                        <a:schemeClr val="tx1"/>
                      </a:solidFill>
                    </a:ln>
                  </pic:spPr>
                </pic:pic>
              </a:graphicData>
            </a:graphic>
          </wp:inline>
        </w:drawing>
      </w:r>
      <w:bookmarkStart w:id="4" w:name="_GoBack"/>
      <w:bookmarkEnd w:id="4"/>
    </w:p>
    <w:sectPr w:rsidR="00140E8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C83" w:rsidRDefault="002B2C83"/>
  </w:endnote>
  <w:endnote w:type="continuationSeparator" w:id="0">
    <w:p w:rsidR="002B2C83" w:rsidRDefault="002B2C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default"/>
    <w:sig w:usb0="00000000" w:usb1="0000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C83" w:rsidRDefault="002B2C83"/>
  </w:footnote>
  <w:footnote w:type="continuationSeparator" w:id="0">
    <w:p w:rsidR="002B2C83" w:rsidRDefault="002B2C83"/>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50FCE37"/>
    <w:multiLevelType w:val="multilevel"/>
    <w:tmpl w:val="950FCE37"/>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 w15:restartNumberingAfterBreak="0">
    <w:nsid w:val="1F0B8044"/>
    <w:multiLevelType w:val="singleLevel"/>
    <w:tmpl w:val="1F0B8044"/>
    <w:lvl w:ilvl="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gwMDI3MmQzYzUzMDg5YzFmNzEyZDUyYTI5ZjFlZjcifQ=="/>
  </w:docVars>
  <w:rsids>
    <w:rsidRoot w:val="54CB2D21"/>
    <w:rsid w:val="00140E81"/>
    <w:rsid w:val="001B0094"/>
    <w:rsid w:val="002335FC"/>
    <w:rsid w:val="002B0B78"/>
    <w:rsid w:val="002B2C83"/>
    <w:rsid w:val="00473E8F"/>
    <w:rsid w:val="00505A3F"/>
    <w:rsid w:val="005A28F3"/>
    <w:rsid w:val="006A15FB"/>
    <w:rsid w:val="00BF3482"/>
    <w:rsid w:val="00DB31D9"/>
    <w:rsid w:val="00DD527B"/>
    <w:rsid w:val="2F49790D"/>
    <w:rsid w:val="34F6440A"/>
    <w:rsid w:val="4D0344EF"/>
    <w:rsid w:val="54CB2D21"/>
    <w:rsid w:val="60705729"/>
    <w:rsid w:val="68E5013A"/>
    <w:rsid w:val="69AB59CD"/>
    <w:rsid w:val="7C9734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EC34CEE"/>
  <w15:docId w15:val="{EB0305AE-9A00-4B68-A7B3-B81481650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6" w:lineRule="auto"/>
      <w:outlineLvl w:val="1"/>
    </w:pPr>
    <w:rPr>
      <w:rFonts w:ascii="Calibri Light" w:eastAsia="宋体" w:hAnsi="Calibri Light" w:cs="Times New Roman"/>
      <w:b/>
      <w:bCs/>
      <w:sz w:val="32"/>
      <w:szCs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character" w:styleId="a4">
    <w:name w:val="Hyperlink"/>
    <w:basedOn w:val="a0"/>
    <w:rsid w:val="00505A3F"/>
    <w:rPr>
      <w:color w:val="0563C1" w:themeColor="hyperlink"/>
      <w:u w:val="single"/>
    </w:rPr>
  </w:style>
  <w:style w:type="paragraph" w:styleId="a5">
    <w:name w:val="header"/>
    <w:basedOn w:val="a"/>
    <w:link w:val="a6"/>
    <w:rsid w:val="00473E8F"/>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473E8F"/>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apps.chaoxing.com/d/app/4.html"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hyperlink" Target="https://ahpu.mh.chaoxing.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154</Words>
  <Characters>881</Characters>
  <Application>Microsoft Office Word</Application>
  <DocSecurity>0</DocSecurity>
  <Lines>7</Lines>
  <Paragraphs>2</Paragraphs>
  <ScaleCrop>false</ScaleCrop>
  <Company>Home</Company>
  <LinksUpToDate>false</LinksUpToDate>
  <CharactersWithSpaces>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www.</dc:creator>
  <cp:lastModifiedBy>李凯</cp:lastModifiedBy>
  <cp:revision>10</cp:revision>
  <dcterms:created xsi:type="dcterms:W3CDTF">2023-04-04T00:20:00Z</dcterms:created>
  <dcterms:modified xsi:type="dcterms:W3CDTF">2023-04-04T00:25:00Z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579997A54E7F4BEC8A414685D9F074FA</vt:lpwstr>
  </property>
</Properties>
</file>