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80" w:rsidRPr="00E63A6E" w:rsidRDefault="00A63680" w:rsidP="002D3542">
      <w:pPr>
        <w:jc w:val="center"/>
        <w:rPr>
          <w:rFonts w:ascii="仿宋_GB2312" w:eastAsia="仿宋_GB2312"/>
          <w:b/>
          <w:spacing w:val="-56"/>
          <w:sz w:val="48"/>
          <w:szCs w:val="48"/>
        </w:rPr>
      </w:pPr>
      <w:r w:rsidRPr="00E63A6E">
        <w:rPr>
          <w:rFonts w:ascii="仿宋_GB2312" w:eastAsia="仿宋_GB2312" w:hint="eastAsia"/>
          <w:b/>
          <w:spacing w:val="-56"/>
          <w:sz w:val="48"/>
          <w:szCs w:val="48"/>
        </w:rPr>
        <w:t>先 进 基 层 党 组 织 审 批 表</w:t>
      </w:r>
    </w:p>
    <w:p w:rsidR="00A63680" w:rsidRPr="00A20430" w:rsidRDefault="00A63680" w:rsidP="00A63680">
      <w:pPr>
        <w:spacing w:before="240"/>
        <w:rPr>
          <w:rFonts w:eastAsia="方正小标宋简体"/>
          <w:sz w:val="28"/>
        </w:rPr>
      </w:pPr>
      <w:r w:rsidRPr="00A20430">
        <w:rPr>
          <w:rFonts w:ascii="仿宋_GB2312" w:eastAsia="仿宋_GB2312" w:hAnsi="宋体" w:hint="eastAsia"/>
          <w:b/>
          <w:sz w:val="30"/>
          <w:szCs w:val="30"/>
        </w:rPr>
        <w:t>所在</w:t>
      </w:r>
      <w:r>
        <w:rPr>
          <w:rFonts w:ascii="仿宋_GB2312" w:eastAsia="仿宋_GB2312" w:hAnsi="宋体" w:hint="eastAsia"/>
          <w:b/>
          <w:sz w:val="30"/>
          <w:szCs w:val="30"/>
        </w:rPr>
        <w:t>党委（</w:t>
      </w:r>
      <w:r w:rsidRPr="00A20430">
        <w:rPr>
          <w:rFonts w:ascii="仿宋_GB2312" w:eastAsia="仿宋_GB2312" w:hAnsi="宋体" w:hint="eastAsia"/>
          <w:b/>
          <w:sz w:val="30"/>
          <w:szCs w:val="30"/>
        </w:rPr>
        <w:t>党总支</w:t>
      </w:r>
      <w:r>
        <w:rPr>
          <w:rFonts w:ascii="仿宋_GB2312" w:eastAsia="仿宋_GB2312" w:hAnsi="宋体" w:hint="eastAsia"/>
          <w:b/>
          <w:sz w:val="30"/>
          <w:szCs w:val="30"/>
        </w:rPr>
        <w:t>）</w:t>
      </w:r>
      <w:r w:rsidRPr="00A20430">
        <w:rPr>
          <w:rFonts w:ascii="仿宋_GB2312" w:eastAsia="仿宋_GB2312" w:hAnsi="宋体" w:hint="eastAsia"/>
          <w:b/>
          <w:sz w:val="30"/>
          <w:szCs w:val="30"/>
        </w:rPr>
        <w:t>：</w:t>
      </w:r>
      <w:r>
        <w:rPr>
          <w:rFonts w:ascii="仿宋_GB2312" w:eastAsia="仿宋_GB2312" w:hAnsi="宋体" w:hint="eastAsia"/>
          <w:b/>
          <w:sz w:val="30"/>
          <w:szCs w:val="30"/>
        </w:rPr>
        <w:t>教辅党总支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1"/>
        <w:gridCol w:w="100"/>
        <w:gridCol w:w="6459"/>
      </w:tblGrid>
      <w:tr w:rsidR="00A63680" w:rsidTr="002D3542">
        <w:trPr>
          <w:trHeight w:val="592"/>
        </w:trPr>
        <w:tc>
          <w:tcPr>
            <w:tcW w:w="2361" w:type="dxa"/>
            <w:gridSpan w:val="2"/>
            <w:vAlign w:val="center"/>
          </w:tcPr>
          <w:p w:rsidR="00A63680" w:rsidRDefault="00A63680" w:rsidP="00033096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党组织名称</w:t>
            </w:r>
          </w:p>
        </w:tc>
        <w:tc>
          <w:tcPr>
            <w:tcW w:w="6459" w:type="dxa"/>
            <w:vAlign w:val="center"/>
          </w:tcPr>
          <w:p w:rsidR="00A63680" w:rsidRDefault="00A63680" w:rsidP="00C55CE9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继续教育学院党支部</w:t>
            </w:r>
          </w:p>
        </w:tc>
      </w:tr>
      <w:tr w:rsidR="00A63680" w:rsidTr="001134FD">
        <w:trPr>
          <w:trHeight w:val="699"/>
        </w:trPr>
        <w:tc>
          <w:tcPr>
            <w:tcW w:w="8820" w:type="dxa"/>
            <w:gridSpan w:val="3"/>
          </w:tcPr>
          <w:p w:rsidR="007E1E59" w:rsidRPr="002D3542" w:rsidRDefault="00C71B31" w:rsidP="002D3542">
            <w:pPr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D3542">
              <w:rPr>
                <w:rFonts w:asciiTheme="minorEastAsia" w:eastAsiaTheme="minorEastAsia" w:hAnsiTheme="minorEastAsia"/>
                <w:szCs w:val="21"/>
              </w:rPr>
              <w:t>1.</w:t>
            </w:r>
            <w:r w:rsidR="007E1E59" w:rsidRPr="002D354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="007E1E59" w:rsidRPr="002D3542">
              <w:rPr>
                <w:rFonts w:asciiTheme="minorEastAsia" w:eastAsiaTheme="minorEastAsia" w:hAnsiTheme="minorEastAsia" w:hint="eastAsia"/>
                <w:szCs w:val="21"/>
              </w:rPr>
              <w:t>加强学习教育，提升理论素养，坚定理想信念。</w:t>
            </w:r>
            <w:r w:rsidRPr="002D3542">
              <w:rPr>
                <w:rFonts w:asciiTheme="minorEastAsia" w:eastAsiaTheme="minorEastAsia" w:hAnsiTheme="minorEastAsia" w:hint="eastAsia"/>
                <w:szCs w:val="21"/>
              </w:rPr>
              <w:t>支部把</w:t>
            </w:r>
            <w:r w:rsidR="0040516A" w:rsidRPr="002D3542">
              <w:rPr>
                <w:rFonts w:asciiTheme="minorEastAsia" w:eastAsiaTheme="minorEastAsia" w:hAnsiTheme="minorEastAsia" w:hint="eastAsia"/>
                <w:szCs w:val="21"/>
              </w:rPr>
              <w:t>学习</w:t>
            </w:r>
            <w:r w:rsidRPr="002D3542">
              <w:rPr>
                <w:rFonts w:asciiTheme="minorEastAsia" w:eastAsiaTheme="minorEastAsia" w:hAnsiTheme="minorEastAsia" w:hint="eastAsia"/>
                <w:szCs w:val="21"/>
              </w:rPr>
              <w:t>宣传贯彻党的十九大精神，作为当前和今后一个时期的首要政治任务</w:t>
            </w:r>
            <w:r w:rsidR="0040516A" w:rsidRPr="002D3542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7E1E59" w:rsidRPr="002D35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自觉在思想上、行动上与党中央保持高度一致。</w:t>
            </w:r>
          </w:p>
          <w:p w:rsidR="00C71B31" w:rsidRPr="002D3542" w:rsidRDefault="007E1E59" w:rsidP="002D3542">
            <w:pPr>
              <w:spacing w:line="440" w:lineRule="exact"/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D3542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C71B31" w:rsidRPr="002D3542">
              <w:rPr>
                <w:rFonts w:asciiTheme="minorEastAsia" w:eastAsiaTheme="minorEastAsia" w:hAnsiTheme="minorEastAsia"/>
                <w:szCs w:val="21"/>
              </w:rPr>
              <w:t>.</w:t>
            </w:r>
            <w:r w:rsidRPr="002D3542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 w:rsidRPr="002D3542">
              <w:rPr>
                <w:rFonts w:asciiTheme="minorEastAsia" w:eastAsiaTheme="minorEastAsia" w:hAnsiTheme="minorEastAsia" w:hint="eastAsia"/>
                <w:szCs w:val="21"/>
              </w:rPr>
              <w:t>推进“两学一做”常态化制度化，重在落实“做”。</w:t>
            </w:r>
            <w:r w:rsidR="00C71B31" w:rsidRPr="002D354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以总书记讲话武装头脑、指导实践、推动工作</w:t>
            </w:r>
            <w:r w:rsidRPr="002D3542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，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增强了维护以习近平为核心的党中央权威的理论自觉、行动自觉，坚持把“做合格党员”落实到提高觉悟、解决问题、岗位奉献上。深入开展“我是共产党员，提供优质服务”主题实践活动，通过</w:t>
            </w:r>
            <w:r w:rsidR="00C71B31" w:rsidRPr="002D3542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“优质服务岗”创建和评比活动，充分发挥先进典型的示范带动作用，持续推动学院作风建设。</w:t>
            </w:r>
          </w:p>
          <w:p w:rsidR="007E1E59" w:rsidRPr="002D3542" w:rsidRDefault="002D3542" w:rsidP="002D3542">
            <w:pPr>
              <w:spacing w:line="4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="007E1E59" w:rsidRPr="002D3542">
              <w:rPr>
                <w:rFonts w:asciiTheme="minorEastAsia" w:eastAsiaTheme="minorEastAsia" w:hAnsiTheme="minorEastAsia" w:hint="eastAsia"/>
                <w:szCs w:val="21"/>
              </w:rPr>
              <w:t>3.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推进支部党组织标准化建设，推动支部建设全面进步</w:t>
            </w:r>
            <w:r w:rsidR="007E1E59" w:rsidRPr="002D35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坚持把政治建设摆在首位，加强支部建设，着力强化支部政治功能，落实服务功能。严肃党的组织生活，落实 “三会一课”、民主评议党员等基本制度，开展党员活动日，推进组织生活活动方式创新，</w:t>
            </w:r>
            <w:r w:rsidR="001134FD" w:rsidRPr="002D35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尊重党员主体地位、保障党员民主权利、积极推进党务公开，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切实抓好对党员的教育管理,培养优秀青年教师成为入党积极分子</w:t>
            </w:r>
            <w:r w:rsidR="00684B38" w:rsidRPr="002D35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7E1E59" w:rsidRPr="002D35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在基层党组织标准化建设中已达标</w:t>
            </w:r>
            <w:r w:rsidR="0040516A" w:rsidRPr="002D35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，不断</w:t>
            </w:r>
            <w:r w:rsidR="0040516A" w:rsidRPr="002D3542">
              <w:rPr>
                <w:rFonts w:ascii="宋体" w:hAnsi="宋体" w:hint="eastAsia"/>
                <w:szCs w:val="21"/>
              </w:rPr>
              <w:t>推进支部建设全面过硬</w:t>
            </w:r>
            <w:r w:rsidR="007E1E59" w:rsidRPr="002D354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。</w:t>
            </w:r>
          </w:p>
          <w:p w:rsidR="00C71B31" w:rsidRPr="001134FD" w:rsidRDefault="001134FD" w:rsidP="002D3542">
            <w:pPr>
              <w:spacing w:line="440" w:lineRule="exact"/>
              <w:ind w:firstLineChars="200" w:firstLine="420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D3542">
              <w:rPr>
                <w:rFonts w:asciiTheme="minorEastAsia" w:eastAsiaTheme="minorEastAsia" w:hAnsiTheme="minorEastAsia" w:hint="eastAsia"/>
                <w:szCs w:val="21"/>
              </w:rPr>
              <w:t>4.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坚持把立德树人作为中心环节，把思想政治工作贯穿教育教学全过程</w:t>
            </w:r>
            <w:r w:rsidRPr="002D3542">
              <w:rPr>
                <w:rFonts w:asciiTheme="minorEastAsia" w:eastAsiaTheme="minorEastAsia" w:hAnsiTheme="minorEastAsia" w:hint="eastAsia"/>
                <w:szCs w:val="21"/>
              </w:rPr>
              <w:t>。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有针对性开展党员思想政治教育。组织学习贯彻全国全省</w:t>
            </w:r>
            <w:proofErr w:type="gramStart"/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高校思政工作会议</w:t>
            </w:r>
            <w:proofErr w:type="gramEnd"/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精神，要求全体党员注重自身修养的提升，坚持不懈培育和弘扬社会主义核心价值观，做社会主义核心价值观的坚定信仰者、积极传播者、模范</w:t>
            </w:r>
            <w:proofErr w:type="gramStart"/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践行</w:t>
            </w:r>
            <w:proofErr w:type="gramEnd"/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者。履行意识形态工作责任制，加强课堂及各类思想文化阵地建设管理。学院</w:t>
            </w:r>
            <w:proofErr w:type="gramStart"/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修制定</w:t>
            </w:r>
            <w:proofErr w:type="gramEnd"/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专业人才培养方案把思想政治理论课列为必修课，针对成教学生实际，创新工作方法，全体党员加入班级</w:t>
            </w:r>
            <w:r w:rsidR="00C71B31" w:rsidRPr="002D3542">
              <w:rPr>
                <w:rFonts w:asciiTheme="minorEastAsia" w:eastAsiaTheme="minorEastAsia" w:hAnsiTheme="minorEastAsia"/>
                <w:szCs w:val="21"/>
              </w:rPr>
              <w:t>QQ</w:t>
            </w:r>
            <w:r w:rsidR="00C71B31" w:rsidRPr="002D3542">
              <w:rPr>
                <w:rFonts w:asciiTheme="minorEastAsia" w:eastAsiaTheme="minorEastAsia" w:hAnsiTheme="minorEastAsia" w:hint="eastAsia"/>
                <w:szCs w:val="21"/>
              </w:rPr>
              <w:t>群，进入学生网络社区，为学生答疑解惑，主动及时回应学生关切，同时发挥正向引导和教育作用。</w:t>
            </w:r>
          </w:p>
        </w:tc>
      </w:tr>
      <w:tr w:rsidR="00A63680" w:rsidRPr="002D3542" w:rsidTr="002D3542">
        <w:trPr>
          <w:trHeight w:val="1052"/>
        </w:trPr>
        <w:tc>
          <w:tcPr>
            <w:tcW w:w="2261" w:type="dxa"/>
            <w:vAlign w:val="center"/>
          </w:tcPr>
          <w:p w:rsidR="00A63680" w:rsidRPr="002D3542" w:rsidRDefault="00A63680" w:rsidP="002D3542">
            <w:pPr>
              <w:rPr>
                <w:rFonts w:eastAsia="仿宋_GB2312"/>
                <w:szCs w:val="21"/>
              </w:rPr>
            </w:pPr>
            <w:r w:rsidRPr="002D3542">
              <w:rPr>
                <w:rFonts w:eastAsia="仿宋_GB2312" w:hint="eastAsia"/>
                <w:szCs w:val="21"/>
              </w:rPr>
              <w:t>党委（党总支）意见</w:t>
            </w:r>
          </w:p>
        </w:tc>
        <w:tc>
          <w:tcPr>
            <w:tcW w:w="6559" w:type="dxa"/>
            <w:gridSpan w:val="2"/>
            <w:vAlign w:val="center"/>
          </w:tcPr>
          <w:p w:rsidR="00A63680" w:rsidRPr="002D3542" w:rsidRDefault="00A63680" w:rsidP="00033096">
            <w:pPr>
              <w:rPr>
                <w:rFonts w:eastAsia="仿宋_GB2312"/>
                <w:szCs w:val="21"/>
              </w:rPr>
            </w:pPr>
            <w:r w:rsidRPr="002D3542">
              <w:rPr>
                <w:rFonts w:eastAsia="仿宋_GB2312"/>
                <w:szCs w:val="21"/>
              </w:rPr>
              <w:t xml:space="preserve">                            </w:t>
            </w:r>
          </w:p>
          <w:p w:rsidR="00A63680" w:rsidRPr="002D3542" w:rsidRDefault="00A63680" w:rsidP="002D3542">
            <w:pPr>
              <w:ind w:firstLineChars="1500" w:firstLine="3150"/>
              <w:rPr>
                <w:rFonts w:eastAsia="仿宋_GB2312"/>
                <w:szCs w:val="21"/>
              </w:rPr>
            </w:pPr>
            <w:r w:rsidRPr="002D3542">
              <w:rPr>
                <w:rFonts w:eastAsia="仿宋_GB2312" w:hint="eastAsia"/>
                <w:szCs w:val="21"/>
              </w:rPr>
              <w:t>盖</w:t>
            </w:r>
            <w:r w:rsidRPr="002D3542">
              <w:rPr>
                <w:rFonts w:eastAsia="仿宋_GB2312"/>
                <w:szCs w:val="21"/>
              </w:rPr>
              <w:t xml:space="preserve">  </w:t>
            </w:r>
            <w:r w:rsidRPr="002D3542">
              <w:rPr>
                <w:rFonts w:eastAsia="仿宋_GB2312" w:hint="eastAsia"/>
                <w:szCs w:val="21"/>
              </w:rPr>
              <w:t>章</w:t>
            </w:r>
          </w:p>
          <w:p w:rsidR="00A63680" w:rsidRPr="002D3542" w:rsidRDefault="00A63680" w:rsidP="00033096">
            <w:pPr>
              <w:ind w:right="600"/>
              <w:jc w:val="right"/>
              <w:rPr>
                <w:rFonts w:eastAsia="仿宋_GB2312"/>
                <w:szCs w:val="21"/>
              </w:rPr>
            </w:pPr>
            <w:r w:rsidRPr="002D3542">
              <w:rPr>
                <w:rFonts w:eastAsia="仿宋_GB2312" w:hint="eastAsia"/>
                <w:szCs w:val="21"/>
              </w:rPr>
              <w:t>年</w:t>
            </w:r>
            <w:r w:rsidRPr="002D3542">
              <w:rPr>
                <w:rFonts w:eastAsia="仿宋_GB2312"/>
                <w:szCs w:val="21"/>
              </w:rPr>
              <w:t xml:space="preserve">   </w:t>
            </w:r>
            <w:r w:rsidRPr="002D3542">
              <w:rPr>
                <w:rFonts w:eastAsia="仿宋_GB2312" w:hint="eastAsia"/>
                <w:szCs w:val="21"/>
              </w:rPr>
              <w:t>月</w:t>
            </w:r>
            <w:r w:rsidRPr="002D3542">
              <w:rPr>
                <w:rFonts w:eastAsia="仿宋_GB2312"/>
                <w:szCs w:val="21"/>
              </w:rPr>
              <w:t xml:space="preserve">   </w:t>
            </w:r>
            <w:r w:rsidRPr="002D3542">
              <w:rPr>
                <w:rFonts w:eastAsia="仿宋_GB2312" w:hint="eastAsia"/>
                <w:szCs w:val="21"/>
              </w:rPr>
              <w:t>日</w:t>
            </w:r>
          </w:p>
        </w:tc>
      </w:tr>
      <w:tr w:rsidR="00A63680" w:rsidRPr="002D3542" w:rsidTr="002D3542">
        <w:trPr>
          <w:trHeight w:val="1084"/>
        </w:trPr>
        <w:tc>
          <w:tcPr>
            <w:tcW w:w="2261" w:type="dxa"/>
            <w:vAlign w:val="center"/>
          </w:tcPr>
          <w:p w:rsidR="00A63680" w:rsidRPr="002D3542" w:rsidRDefault="00A63680" w:rsidP="00033096">
            <w:pPr>
              <w:jc w:val="center"/>
              <w:rPr>
                <w:rFonts w:eastAsia="仿宋_GB2312"/>
                <w:szCs w:val="21"/>
              </w:rPr>
            </w:pPr>
            <w:r w:rsidRPr="002D3542">
              <w:rPr>
                <w:rFonts w:eastAsia="仿宋_GB2312" w:hint="eastAsia"/>
                <w:szCs w:val="21"/>
              </w:rPr>
              <w:t>学校党委审批意见</w:t>
            </w:r>
          </w:p>
        </w:tc>
        <w:tc>
          <w:tcPr>
            <w:tcW w:w="6559" w:type="dxa"/>
            <w:gridSpan w:val="2"/>
          </w:tcPr>
          <w:p w:rsidR="00A63680" w:rsidRPr="002D3542" w:rsidRDefault="00A63680" w:rsidP="00033096">
            <w:pPr>
              <w:rPr>
                <w:rFonts w:eastAsia="仿宋_GB2312"/>
                <w:szCs w:val="21"/>
              </w:rPr>
            </w:pPr>
          </w:p>
          <w:p w:rsidR="00A63680" w:rsidRPr="002D3542" w:rsidRDefault="00A63680" w:rsidP="00033096">
            <w:pPr>
              <w:jc w:val="center"/>
              <w:rPr>
                <w:rFonts w:eastAsia="仿宋_GB2312"/>
                <w:szCs w:val="21"/>
              </w:rPr>
            </w:pPr>
            <w:r w:rsidRPr="002D3542">
              <w:rPr>
                <w:rFonts w:eastAsia="仿宋_GB2312"/>
                <w:szCs w:val="21"/>
              </w:rPr>
              <w:t xml:space="preserve">                         </w:t>
            </w:r>
            <w:r w:rsidRPr="002D3542">
              <w:rPr>
                <w:rFonts w:eastAsia="仿宋_GB2312" w:hint="eastAsia"/>
                <w:szCs w:val="21"/>
              </w:rPr>
              <w:t>盖</w:t>
            </w:r>
            <w:r w:rsidRPr="002D3542">
              <w:rPr>
                <w:rFonts w:eastAsia="仿宋_GB2312"/>
                <w:szCs w:val="21"/>
              </w:rPr>
              <w:t xml:space="preserve">  </w:t>
            </w:r>
            <w:r w:rsidRPr="002D3542">
              <w:rPr>
                <w:rFonts w:eastAsia="仿宋_GB2312" w:hint="eastAsia"/>
                <w:szCs w:val="21"/>
              </w:rPr>
              <w:t>章</w:t>
            </w:r>
            <w:r w:rsidRPr="002D3542">
              <w:rPr>
                <w:rFonts w:eastAsia="仿宋_GB2312"/>
                <w:szCs w:val="21"/>
              </w:rPr>
              <w:t xml:space="preserve"> </w:t>
            </w:r>
          </w:p>
          <w:p w:rsidR="00A63680" w:rsidRPr="002D3542" w:rsidRDefault="00A63680" w:rsidP="00033096">
            <w:pPr>
              <w:ind w:right="600"/>
              <w:jc w:val="right"/>
              <w:rPr>
                <w:rFonts w:eastAsia="仿宋_GB2312"/>
                <w:szCs w:val="21"/>
              </w:rPr>
            </w:pPr>
            <w:r w:rsidRPr="002D3542">
              <w:rPr>
                <w:rFonts w:eastAsia="仿宋_GB2312" w:hint="eastAsia"/>
                <w:szCs w:val="21"/>
              </w:rPr>
              <w:t>年</w:t>
            </w:r>
            <w:r w:rsidRPr="002D3542">
              <w:rPr>
                <w:rFonts w:eastAsia="仿宋_GB2312"/>
                <w:szCs w:val="21"/>
              </w:rPr>
              <w:t xml:space="preserve">  </w:t>
            </w:r>
            <w:r w:rsidRPr="002D3542">
              <w:rPr>
                <w:rFonts w:eastAsia="仿宋_GB2312" w:hint="eastAsia"/>
                <w:szCs w:val="21"/>
              </w:rPr>
              <w:t xml:space="preserve">  </w:t>
            </w:r>
            <w:r w:rsidRPr="002D3542">
              <w:rPr>
                <w:rFonts w:eastAsia="仿宋_GB2312" w:hint="eastAsia"/>
                <w:szCs w:val="21"/>
              </w:rPr>
              <w:t>月</w:t>
            </w:r>
            <w:r w:rsidRPr="002D3542">
              <w:rPr>
                <w:rFonts w:eastAsia="仿宋_GB2312"/>
                <w:szCs w:val="21"/>
              </w:rPr>
              <w:t xml:space="preserve"> </w:t>
            </w:r>
            <w:r w:rsidRPr="002D3542">
              <w:rPr>
                <w:rFonts w:eastAsia="仿宋_GB2312" w:hint="eastAsia"/>
                <w:szCs w:val="21"/>
              </w:rPr>
              <w:t xml:space="preserve">  </w:t>
            </w:r>
            <w:r w:rsidRPr="002D3542">
              <w:rPr>
                <w:rFonts w:eastAsia="仿宋_GB2312" w:hint="eastAsia"/>
                <w:szCs w:val="21"/>
              </w:rPr>
              <w:t>日</w:t>
            </w:r>
          </w:p>
        </w:tc>
      </w:tr>
      <w:tr w:rsidR="00A63680" w:rsidRPr="002D3542" w:rsidTr="00033096">
        <w:trPr>
          <w:trHeight w:val="1070"/>
        </w:trPr>
        <w:tc>
          <w:tcPr>
            <w:tcW w:w="2261" w:type="dxa"/>
            <w:vAlign w:val="center"/>
          </w:tcPr>
          <w:p w:rsidR="00A63680" w:rsidRPr="002D3542" w:rsidRDefault="00A63680" w:rsidP="00033096">
            <w:pPr>
              <w:jc w:val="center"/>
              <w:rPr>
                <w:rFonts w:eastAsia="仿宋_GB2312"/>
                <w:szCs w:val="21"/>
              </w:rPr>
            </w:pPr>
            <w:r w:rsidRPr="002D3542">
              <w:rPr>
                <w:rFonts w:eastAsia="仿宋_GB2312" w:hint="eastAsia"/>
                <w:szCs w:val="21"/>
              </w:rPr>
              <w:lastRenderedPageBreak/>
              <w:t>备</w:t>
            </w:r>
            <w:r w:rsidRPr="002D3542">
              <w:rPr>
                <w:rFonts w:eastAsia="仿宋_GB2312"/>
                <w:szCs w:val="21"/>
              </w:rPr>
              <w:t xml:space="preserve">    </w:t>
            </w:r>
            <w:r w:rsidRPr="002D3542">
              <w:rPr>
                <w:rFonts w:eastAsia="仿宋_GB2312" w:hint="eastAsia"/>
                <w:szCs w:val="21"/>
              </w:rPr>
              <w:t>注</w:t>
            </w:r>
          </w:p>
        </w:tc>
        <w:tc>
          <w:tcPr>
            <w:tcW w:w="6559" w:type="dxa"/>
            <w:gridSpan w:val="2"/>
            <w:vAlign w:val="center"/>
          </w:tcPr>
          <w:p w:rsidR="00A63680" w:rsidRPr="002D3542" w:rsidRDefault="00A63680" w:rsidP="00033096"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 w:rsidR="00A63680" w:rsidRPr="002D3542" w:rsidRDefault="00A63680" w:rsidP="00A63680">
      <w:pPr>
        <w:rPr>
          <w:szCs w:val="21"/>
        </w:rPr>
      </w:pPr>
    </w:p>
    <w:p w:rsidR="00B95562" w:rsidRDefault="00B95562"/>
    <w:sectPr w:rsidR="00B95562" w:rsidSect="004A694F">
      <w:pgSz w:w="11906" w:h="16838"/>
      <w:pgMar w:top="1304" w:right="158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90A" w:rsidRDefault="003E490A" w:rsidP="006C4B8D">
      <w:r>
        <w:separator/>
      </w:r>
    </w:p>
  </w:endnote>
  <w:endnote w:type="continuationSeparator" w:id="0">
    <w:p w:rsidR="003E490A" w:rsidRDefault="003E490A" w:rsidP="006C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90A" w:rsidRDefault="003E490A" w:rsidP="006C4B8D">
      <w:r>
        <w:separator/>
      </w:r>
    </w:p>
  </w:footnote>
  <w:footnote w:type="continuationSeparator" w:id="0">
    <w:p w:rsidR="003E490A" w:rsidRDefault="003E490A" w:rsidP="006C4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680"/>
    <w:rsid w:val="000C1A3D"/>
    <w:rsid w:val="000F5398"/>
    <w:rsid w:val="001134FD"/>
    <w:rsid w:val="00184951"/>
    <w:rsid w:val="002567B9"/>
    <w:rsid w:val="002D3542"/>
    <w:rsid w:val="003065B7"/>
    <w:rsid w:val="003C38F1"/>
    <w:rsid w:val="003E490A"/>
    <w:rsid w:val="0040516A"/>
    <w:rsid w:val="00501359"/>
    <w:rsid w:val="005A0778"/>
    <w:rsid w:val="005F431E"/>
    <w:rsid w:val="0065155E"/>
    <w:rsid w:val="00655D43"/>
    <w:rsid w:val="00666DF5"/>
    <w:rsid w:val="00684B38"/>
    <w:rsid w:val="006C4B8D"/>
    <w:rsid w:val="006F7D5B"/>
    <w:rsid w:val="0079292E"/>
    <w:rsid w:val="007A0395"/>
    <w:rsid w:val="007E1E59"/>
    <w:rsid w:val="007E7751"/>
    <w:rsid w:val="00816943"/>
    <w:rsid w:val="0086661A"/>
    <w:rsid w:val="008C52BF"/>
    <w:rsid w:val="008F478A"/>
    <w:rsid w:val="0096370C"/>
    <w:rsid w:val="009A4A18"/>
    <w:rsid w:val="00A50EE0"/>
    <w:rsid w:val="00A63680"/>
    <w:rsid w:val="00A703FF"/>
    <w:rsid w:val="00AF74FB"/>
    <w:rsid w:val="00B8272E"/>
    <w:rsid w:val="00B95562"/>
    <w:rsid w:val="00BE4E69"/>
    <w:rsid w:val="00BF4F47"/>
    <w:rsid w:val="00C01B22"/>
    <w:rsid w:val="00C55CE9"/>
    <w:rsid w:val="00C71B31"/>
    <w:rsid w:val="00D048DA"/>
    <w:rsid w:val="00DA0CBD"/>
    <w:rsid w:val="00DD7AD9"/>
    <w:rsid w:val="00E228C5"/>
    <w:rsid w:val="00E44BBB"/>
    <w:rsid w:val="00EB23F9"/>
    <w:rsid w:val="00EC6C8A"/>
    <w:rsid w:val="00FD132A"/>
    <w:rsid w:val="00FF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6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3F9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3F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C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C4B8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C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C4B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周中华</dc:creator>
  <cp:lastModifiedBy>唐红晶</cp:lastModifiedBy>
  <cp:revision>14</cp:revision>
  <cp:lastPrinted>2018-06-22T00:10:00Z</cp:lastPrinted>
  <dcterms:created xsi:type="dcterms:W3CDTF">2018-06-21T01:23:00Z</dcterms:created>
  <dcterms:modified xsi:type="dcterms:W3CDTF">2018-06-22T00:10:00Z</dcterms:modified>
</cp:coreProperties>
</file>