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BDF" w:rsidRDefault="00FF6704">
      <w:pPr>
        <w:widowControl/>
        <w:jc w:val="left"/>
      </w:pPr>
      <w:r w:rsidRPr="005D21CE">
        <w:rPr>
          <w:rStyle w:val="a4"/>
          <w:rFonts w:ascii="仿宋_GB2312" w:eastAsia="仿宋_GB2312" w:hAnsi="黑体" w:cs="黑体" w:hint="eastAsia"/>
          <w:b w:val="0"/>
          <w:kern w:val="0"/>
          <w:sz w:val="32"/>
          <w:szCs w:val="32"/>
          <w:lang/>
        </w:rPr>
        <w:t>附件</w:t>
      </w:r>
      <w:r w:rsidRPr="005D21CE">
        <w:rPr>
          <w:rStyle w:val="a4"/>
          <w:rFonts w:ascii="仿宋_GB2312" w:eastAsia="仿宋_GB2312" w:hAnsi="黑体" w:cs="黑体" w:hint="eastAsia"/>
          <w:b w:val="0"/>
          <w:kern w:val="0"/>
          <w:sz w:val="32"/>
          <w:szCs w:val="32"/>
          <w:lang/>
        </w:rPr>
        <w:t>1</w:t>
      </w:r>
      <w:r w:rsidRPr="005D21CE">
        <w:rPr>
          <w:rStyle w:val="a4"/>
          <w:rFonts w:ascii="仿宋_GB2312" w:eastAsia="仿宋_GB2312" w:hAnsi="黑体" w:cs="黑体" w:hint="eastAsia"/>
          <w:b w:val="0"/>
          <w:kern w:val="0"/>
          <w:sz w:val="32"/>
          <w:szCs w:val="32"/>
          <w:lang/>
        </w:rPr>
        <w:t>：</w:t>
      </w:r>
      <w:r w:rsidRPr="005D21CE">
        <w:rPr>
          <w:rStyle w:val="a4"/>
          <w:rFonts w:ascii="仿宋_GB2312" w:eastAsia="仿宋_GB2312" w:hAnsi="黑体" w:cs="黑体" w:hint="eastAsia"/>
          <w:b w:val="0"/>
          <w:kern w:val="0"/>
          <w:sz w:val="32"/>
          <w:szCs w:val="32"/>
          <w:lang/>
        </w:rPr>
        <w:t xml:space="preserve"> </w:t>
      </w:r>
      <w:r>
        <w:rPr>
          <w:rStyle w:val="a4"/>
          <w:rFonts w:ascii="黑体" w:eastAsia="黑体" w:hAnsi="黑体" w:cs="黑体" w:hint="eastAsia"/>
          <w:kern w:val="0"/>
          <w:sz w:val="32"/>
          <w:szCs w:val="32"/>
          <w:lang/>
        </w:rPr>
        <w:t xml:space="preserve">               </w:t>
      </w:r>
      <w:r w:rsidRPr="005D21CE">
        <w:rPr>
          <w:rStyle w:val="a4"/>
          <w:rFonts w:ascii="方正小标宋简体" w:eastAsia="方正小标宋简体" w:hAnsi="黑体" w:cs="黑体" w:hint="eastAsia"/>
          <w:b w:val="0"/>
          <w:kern w:val="0"/>
          <w:sz w:val="36"/>
          <w:szCs w:val="36"/>
          <w:lang/>
        </w:rPr>
        <w:t>安徽工程大学本科教育教学质量保障体系</w:t>
      </w:r>
      <w:r>
        <w:rPr>
          <w:rFonts w:ascii="宋体" w:hAnsi="宋体" w:cs="宋体"/>
          <w:noProof/>
          <w:kern w:val="0"/>
          <w:sz w:val="24"/>
        </w:rPr>
        <w:drawing>
          <wp:inline distT="0" distB="0" distL="114300" distR="114300">
            <wp:extent cx="8848725" cy="4676775"/>
            <wp:effectExtent l="19050" t="0" r="9525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48725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6BDF" w:rsidSect="00B86BD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704" w:rsidRDefault="00FF6704" w:rsidP="005D21CE">
      <w:r>
        <w:separator/>
      </w:r>
    </w:p>
  </w:endnote>
  <w:endnote w:type="continuationSeparator" w:id="1">
    <w:p w:rsidR="00FF6704" w:rsidRDefault="00FF6704" w:rsidP="005D2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704" w:rsidRDefault="00FF6704" w:rsidP="005D21CE">
      <w:r>
        <w:separator/>
      </w:r>
    </w:p>
  </w:footnote>
  <w:footnote w:type="continuationSeparator" w:id="1">
    <w:p w:rsidR="00FF6704" w:rsidRDefault="00FF6704" w:rsidP="005D21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72D974EA"/>
    <w:rsid w:val="005D21CE"/>
    <w:rsid w:val="00B86BDF"/>
    <w:rsid w:val="00BA1A55"/>
    <w:rsid w:val="00FF6704"/>
    <w:rsid w:val="02296E92"/>
    <w:rsid w:val="029C2957"/>
    <w:rsid w:val="033C2BF5"/>
    <w:rsid w:val="04904FA7"/>
    <w:rsid w:val="05CD3FD8"/>
    <w:rsid w:val="101F3682"/>
    <w:rsid w:val="103233B6"/>
    <w:rsid w:val="11DA3D05"/>
    <w:rsid w:val="14D40EDF"/>
    <w:rsid w:val="173B6FF4"/>
    <w:rsid w:val="1EC51899"/>
    <w:rsid w:val="1FC63B1B"/>
    <w:rsid w:val="1FDF698A"/>
    <w:rsid w:val="22D64075"/>
    <w:rsid w:val="271E423C"/>
    <w:rsid w:val="28B210E0"/>
    <w:rsid w:val="30BA3485"/>
    <w:rsid w:val="32D07573"/>
    <w:rsid w:val="3E86299B"/>
    <w:rsid w:val="42903DE8"/>
    <w:rsid w:val="52DB4C0C"/>
    <w:rsid w:val="53C02053"/>
    <w:rsid w:val="59462FFB"/>
    <w:rsid w:val="63554566"/>
    <w:rsid w:val="64F63B27"/>
    <w:rsid w:val="72D974EA"/>
    <w:rsid w:val="731C0BFD"/>
    <w:rsid w:val="73E61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6BDF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86BD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Strong"/>
    <w:qFormat/>
    <w:rsid w:val="00B86BDF"/>
    <w:rPr>
      <w:b/>
    </w:rPr>
  </w:style>
  <w:style w:type="paragraph" w:styleId="a5">
    <w:name w:val="Balloon Text"/>
    <w:basedOn w:val="a"/>
    <w:link w:val="Char"/>
    <w:rsid w:val="005D21CE"/>
    <w:rPr>
      <w:sz w:val="18"/>
      <w:szCs w:val="18"/>
    </w:rPr>
  </w:style>
  <w:style w:type="character" w:customStyle="1" w:styleId="Char">
    <w:name w:val="批注框文本 Char"/>
    <w:basedOn w:val="a0"/>
    <w:link w:val="a5"/>
    <w:rsid w:val="005D21CE"/>
    <w:rPr>
      <w:rFonts w:ascii="Calibri" w:hAnsi="Calibri"/>
      <w:kern w:val="2"/>
      <w:sz w:val="18"/>
      <w:szCs w:val="18"/>
    </w:rPr>
  </w:style>
  <w:style w:type="paragraph" w:styleId="a6">
    <w:name w:val="header"/>
    <w:basedOn w:val="a"/>
    <w:link w:val="Char0"/>
    <w:rsid w:val="005D2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5D21C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35</Characters>
  <Application>Microsoft Office Word</Application>
  <DocSecurity>0</DocSecurity>
  <Lines>1</Lines>
  <Paragraphs>1</Paragraphs>
  <ScaleCrop>false</ScaleCrop>
  <Company>HP Inc.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高宏</dc:creator>
  <cp:lastModifiedBy>彭海燕</cp:lastModifiedBy>
  <cp:revision>2</cp:revision>
  <dcterms:created xsi:type="dcterms:W3CDTF">2021-12-23T01:56:00Z</dcterms:created>
  <dcterms:modified xsi:type="dcterms:W3CDTF">2021-12-23T02:17:00Z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7888C47C61C049D9977D88581CEF4376</vt:lpwstr>
  </property>
</Properties>
</file>