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bookmarkStart w:id="5" w:name="_GoBack"/>
      <w:r>
        <w:rPr>
          <w:b/>
          <w:sz w:val="32"/>
          <w:szCs w:val="32"/>
        </w:rPr>
        <w:t>关于举办外国语学院分党校</w:t>
      </w:r>
      <w:r>
        <w:rPr>
          <w:rFonts w:hint="eastAsia"/>
          <w:b/>
          <w:sz w:val="32"/>
          <w:szCs w:val="32"/>
        </w:rPr>
        <w:t>第</w:t>
      </w:r>
      <w:r>
        <w:rPr>
          <w:rFonts w:hint="eastAsia"/>
          <w:b/>
          <w:sz w:val="32"/>
          <w:szCs w:val="32"/>
          <w:lang w:val="en-US" w:eastAsia="zh-CN"/>
        </w:rPr>
        <w:t>二</w:t>
      </w:r>
      <w:r>
        <w:rPr>
          <w:rFonts w:hint="eastAsia"/>
          <w:b/>
          <w:sz w:val="32"/>
          <w:szCs w:val="32"/>
        </w:rPr>
        <w:t>十二期</w:t>
      </w:r>
      <w:r>
        <w:rPr>
          <w:rFonts w:hint="eastAsia"/>
          <w:b/>
          <w:sz w:val="32"/>
          <w:szCs w:val="32"/>
          <w:lang w:val="en-US" w:eastAsia="zh-CN"/>
        </w:rPr>
        <w:t>入党积极分子</w:t>
      </w:r>
      <w:r>
        <w:rPr>
          <w:rFonts w:hint="eastAsia"/>
          <w:b/>
          <w:sz w:val="32"/>
          <w:szCs w:val="32"/>
        </w:rPr>
        <w:t>培训班</w:t>
      </w:r>
      <w:r>
        <w:rPr>
          <w:b/>
          <w:sz w:val="32"/>
          <w:szCs w:val="32"/>
        </w:rPr>
        <w:t>的通知</w:t>
      </w:r>
    </w:p>
    <w:bookmarkEnd w:id="5"/>
    <w:p>
      <w:pPr>
        <w:adjustRightInd w:val="0"/>
        <w:snapToGrid w:val="0"/>
        <w:spacing w:before="468" w:beforeLines="150" w:line="360" w:lineRule="auto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各党支部：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为贯彻落实中央、省委和学校关于党员教育培训规划的有关要求，</w:t>
      </w:r>
      <w:r>
        <w:rPr>
          <w:rFonts w:hint="eastAsia" w:hAnsi="宋体"/>
          <w:color w:val="000000"/>
          <w:kern w:val="0"/>
          <w:sz w:val="28"/>
          <w:szCs w:val="28"/>
        </w:rPr>
        <w:t>进一步学习贯彻二十大精神，</w:t>
      </w:r>
      <w:r>
        <w:rPr>
          <w:rFonts w:hAnsi="宋体"/>
          <w:color w:val="000000"/>
          <w:kern w:val="0"/>
          <w:sz w:val="28"/>
          <w:szCs w:val="28"/>
        </w:rPr>
        <w:t>强化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入党积极分子</w:t>
      </w:r>
      <w:r>
        <w:rPr>
          <w:rFonts w:hAnsi="宋体"/>
          <w:color w:val="000000"/>
          <w:kern w:val="0"/>
          <w:sz w:val="28"/>
          <w:szCs w:val="28"/>
        </w:rPr>
        <w:t>对党的基本理论、基本知识、基本路线的学习，帮助他们进一步端正入党动机，坚定理想信念，增强党性修养，</w:t>
      </w:r>
      <w:bookmarkStart w:id="0" w:name="_Toc307158479"/>
      <w:bookmarkStart w:id="1" w:name="_Toc274308825"/>
      <w:bookmarkStart w:id="2" w:name="_Toc307158839"/>
      <w:bookmarkStart w:id="3" w:name="_Toc307159516"/>
      <w:bookmarkStart w:id="4" w:name="_Toc282791864"/>
      <w:r>
        <w:rPr>
          <w:rFonts w:hAnsi="宋体"/>
          <w:color w:val="000000"/>
          <w:kern w:val="0"/>
          <w:sz w:val="28"/>
          <w:szCs w:val="28"/>
        </w:rPr>
        <w:t>提升学生党员队伍整体素质，</w:t>
      </w:r>
      <w:bookmarkEnd w:id="0"/>
      <w:bookmarkEnd w:id="1"/>
      <w:bookmarkEnd w:id="2"/>
      <w:bookmarkEnd w:id="3"/>
      <w:bookmarkEnd w:id="4"/>
      <w:r>
        <w:rPr>
          <w:rFonts w:hAnsi="宋体"/>
          <w:color w:val="000000"/>
          <w:kern w:val="0"/>
          <w:sz w:val="28"/>
          <w:szCs w:val="28"/>
        </w:rPr>
        <w:t>经研究，决定举办外国语学院分党校</w:t>
      </w:r>
      <w:r>
        <w:rPr>
          <w:rFonts w:hint="eastAsia" w:hAnsi="宋体"/>
          <w:color w:val="000000"/>
          <w:kern w:val="0"/>
          <w:sz w:val="28"/>
          <w:szCs w:val="28"/>
        </w:rPr>
        <w:t>第二十二期入党积极分子培训班</w:t>
      </w:r>
      <w:r>
        <w:rPr>
          <w:rFonts w:hAnsi="宋体"/>
          <w:color w:val="000000"/>
          <w:kern w:val="0"/>
          <w:sz w:val="28"/>
          <w:szCs w:val="28"/>
        </w:rPr>
        <w:t>。现将有关事项通知如下：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一、培训目的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本期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入党积极分子培训班以</w:t>
      </w:r>
      <w:r>
        <w:rPr>
          <w:rFonts w:hAnsi="宋体"/>
          <w:color w:val="000000"/>
          <w:kern w:val="0"/>
          <w:sz w:val="28"/>
          <w:szCs w:val="28"/>
        </w:rPr>
        <w:t>短期集中培训形式进行，以马列主义、毛泽东思想、邓小平理论、</w:t>
      </w:r>
      <w:r>
        <w:rPr>
          <w:color w:val="000000"/>
          <w:kern w:val="0"/>
          <w:sz w:val="28"/>
          <w:szCs w:val="28"/>
        </w:rPr>
        <w:t>“</w:t>
      </w:r>
      <w:r>
        <w:rPr>
          <w:rFonts w:hAnsi="宋体"/>
          <w:color w:val="000000"/>
          <w:kern w:val="0"/>
          <w:sz w:val="28"/>
          <w:szCs w:val="28"/>
        </w:rPr>
        <w:t>三个代表</w:t>
      </w:r>
      <w:r>
        <w:rPr>
          <w:color w:val="000000"/>
          <w:kern w:val="0"/>
          <w:sz w:val="28"/>
          <w:szCs w:val="28"/>
        </w:rPr>
        <w:t>”</w:t>
      </w:r>
      <w:r>
        <w:rPr>
          <w:rFonts w:hAnsi="宋体"/>
          <w:color w:val="000000"/>
          <w:kern w:val="0"/>
          <w:sz w:val="28"/>
          <w:szCs w:val="28"/>
        </w:rPr>
        <w:t>重要思想、科学发展观、习近平新时代中国特色社会主义思想为指导，认真学习宣传贯彻党的</w:t>
      </w:r>
      <w:r>
        <w:rPr>
          <w:rFonts w:hint="eastAsia" w:hAnsi="宋体"/>
          <w:color w:val="000000"/>
          <w:kern w:val="0"/>
          <w:sz w:val="28"/>
          <w:szCs w:val="28"/>
        </w:rPr>
        <w:t>二十</w:t>
      </w:r>
      <w:r>
        <w:rPr>
          <w:rFonts w:hAnsi="宋体"/>
          <w:color w:val="000000"/>
          <w:kern w:val="0"/>
          <w:sz w:val="28"/>
          <w:szCs w:val="28"/>
        </w:rPr>
        <w:t>大精神，深入学习习近平新时代中国特色社会主义思想，认真践行社会主义核心价值观，不断提高自身的思想政治素质，进一步端正入党动机，坚定共产主义信念。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二、培训对象</w:t>
      </w:r>
    </w:p>
    <w:p>
      <w:pPr>
        <w:spacing w:line="360" w:lineRule="auto"/>
        <w:ind w:firstLine="560" w:firstLineChars="200"/>
        <w:rPr>
          <w:rFonts w:hAnsi="宋体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本期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入党积极分子</w:t>
      </w:r>
      <w:r>
        <w:rPr>
          <w:rFonts w:hint="eastAsia"/>
          <w:color w:val="000000"/>
          <w:kern w:val="0"/>
          <w:sz w:val="28"/>
          <w:szCs w:val="28"/>
        </w:rPr>
        <w:t>培训班培训对象为：202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eastAsia"/>
          <w:color w:val="000000"/>
          <w:kern w:val="0"/>
          <w:sz w:val="28"/>
          <w:szCs w:val="28"/>
        </w:rPr>
        <w:t>年下半年和</w:t>
      </w:r>
      <w:r>
        <w:rPr>
          <w:color w:val="000000"/>
          <w:kern w:val="0"/>
          <w:sz w:val="28"/>
          <w:szCs w:val="28"/>
        </w:rPr>
        <w:t>20</w:t>
      </w:r>
      <w:r>
        <w:rPr>
          <w:rFonts w:hint="eastAsia"/>
          <w:color w:val="000000"/>
          <w:kern w:val="0"/>
          <w:sz w:val="28"/>
          <w:szCs w:val="28"/>
        </w:rPr>
        <w:t>2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Ansi="宋体"/>
          <w:color w:val="000000"/>
          <w:kern w:val="0"/>
          <w:sz w:val="28"/>
          <w:szCs w:val="28"/>
        </w:rPr>
        <w:t>年上半年</w:t>
      </w:r>
      <w:r>
        <w:rPr>
          <w:rFonts w:hint="eastAsia" w:hAnsi="宋体"/>
          <w:color w:val="000000"/>
          <w:kern w:val="0"/>
          <w:sz w:val="28"/>
          <w:szCs w:val="28"/>
        </w:rPr>
        <w:t>外国语学院各党支部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确定的入党积极分子</w:t>
      </w:r>
      <w:r>
        <w:rPr>
          <w:rFonts w:hAnsi="宋体"/>
          <w:color w:val="000000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三、培训形式、计划</w:t>
      </w:r>
    </w:p>
    <w:p>
      <w:pPr>
        <w:spacing w:line="360" w:lineRule="auto"/>
        <w:ind w:firstLine="560" w:firstLineChars="200"/>
        <w:rPr>
          <w:rFonts w:hint="eastAsia" w:hAnsi="宋体"/>
          <w:kern w:val="0"/>
          <w:sz w:val="28"/>
          <w:szCs w:val="28"/>
          <w:highlight w:val="none"/>
        </w:rPr>
      </w:pPr>
      <w:r>
        <w:rPr>
          <w:rFonts w:hint="eastAsia"/>
          <w:color w:val="000000"/>
          <w:kern w:val="0"/>
          <w:sz w:val="28"/>
          <w:szCs w:val="28"/>
        </w:rPr>
        <w:t>培训班</w:t>
      </w:r>
      <w:r>
        <w:rPr>
          <w:rFonts w:hAnsi="宋体"/>
          <w:color w:val="000000"/>
          <w:kern w:val="0"/>
          <w:sz w:val="28"/>
          <w:szCs w:val="28"/>
        </w:rPr>
        <w:t>采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取短期集中培训的</w:t>
      </w:r>
      <w:r>
        <w:rPr>
          <w:rFonts w:hAnsi="宋体"/>
          <w:kern w:val="0"/>
          <w:sz w:val="28"/>
          <w:szCs w:val="28"/>
          <w:highlight w:val="none"/>
        </w:rPr>
        <w:t>形式，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培训班</w:t>
      </w:r>
      <w:r>
        <w:rPr>
          <w:rFonts w:hAnsi="宋体"/>
          <w:kern w:val="0"/>
          <w:sz w:val="28"/>
          <w:szCs w:val="28"/>
          <w:highlight w:val="none"/>
        </w:rPr>
        <w:t>共</w:t>
      </w:r>
      <w:r>
        <w:rPr>
          <w:rFonts w:hint="eastAsia"/>
          <w:kern w:val="0"/>
          <w:sz w:val="28"/>
          <w:szCs w:val="28"/>
          <w:highlight w:val="none"/>
        </w:rPr>
        <w:t>34</w:t>
      </w:r>
      <w:r>
        <w:rPr>
          <w:rFonts w:hAnsi="宋体"/>
          <w:kern w:val="0"/>
          <w:sz w:val="28"/>
          <w:szCs w:val="28"/>
          <w:highlight w:val="none"/>
        </w:rPr>
        <w:t>学时</w:t>
      </w:r>
      <w:r>
        <w:rPr>
          <w:rFonts w:hint="eastAsia" w:hAnsi="宋体"/>
          <w:kern w:val="0"/>
          <w:sz w:val="28"/>
          <w:szCs w:val="28"/>
          <w:highlight w:val="none"/>
        </w:rPr>
        <w:t>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  <w:highlight w:val="none"/>
        </w:rPr>
        <w:t>主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要分为专题讲座、</w:t>
      </w:r>
      <w:r>
        <w:rPr>
          <w:rFonts w:hint="eastAsia" w:hAnsi="宋体"/>
          <w:color w:val="000000"/>
          <w:kern w:val="0"/>
          <w:sz w:val="28"/>
          <w:szCs w:val="28"/>
          <w:highlight w:val="none"/>
          <w:lang w:val="en-US" w:eastAsia="zh-CN"/>
        </w:rPr>
        <w:t>影像学习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、自学、小组讨论、</w:t>
      </w:r>
      <w:r>
        <w:rPr>
          <w:rFonts w:hint="eastAsia" w:hAnsi="宋体"/>
          <w:color w:val="000000"/>
          <w:kern w:val="0"/>
          <w:sz w:val="28"/>
          <w:szCs w:val="28"/>
          <w:highlight w:val="none"/>
          <w:lang w:val="en-US" w:eastAsia="zh-CN"/>
        </w:rPr>
        <w:t>交流研讨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、实践活动</w:t>
      </w:r>
      <w:r>
        <w:rPr>
          <w:rFonts w:hint="eastAsia" w:hAnsi="宋体"/>
          <w:color w:val="000000"/>
          <w:kern w:val="0"/>
          <w:sz w:val="28"/>
          <w:szCs w:val="28"/>
          <w:highlight w:val="none"/>
          <w:lang w:val="en-US" w:eastAsia="zh-CN"/>
        </w:rPr>
        <w:t>、</w:t>
      </w:r>
      <w:r>
        <w:rPr>
          <w:rFonts w:hAnsi="宋体"/>
          <w:color w:val="000000"/>
          <w:kern w:val="0"/>
          <w:sz w:val="28"/>
          <w:szCs w:val="28"/>
          <w:highlight w:val="none"/>
        </w:rPr>
        <w:t>结业考核等方式等。</w:t>
      </w:r>
      <w:r>
        <w:rPr>
          <w:rFonts w:hAnsi="宋体"/>
          <w:color w:val="000000"/>
          <w:kern w:val="0"/>
          <w:sz w:val="28"/>
          <w:szCs w:val="28"/>
        </w:rPr>
        <w:t>具体培训计划安排见附件。</w:t>
      </w:r>
    </w:p>
    <w:p>
      <w:pPr>
        <w:spacing w:line="360" w:lineRule="auto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Ansi="宋体"/>
          <w:color w:val="000000"/>
          <w:kern w:val="0"/>
          <w:sz w:val="28"/>
          <w:szCs w:val="28"/>
        </w:rPr>
        <w:t>四、学员管理及考核</w:t>
      </w:r>
    </w:p>
    <w:p>
      <w:pPr>
        <w:spacing w:line="360" w:lineRule="auto"/>
        <w:ind w:firstLine="646" w:firstLineChars="202"/>
        <w:rPr>
          <w:kern w:val="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（一）</w:t>
      </w:r>
      <w:r>
        <w:rPr>
          <w:rFonts w:hAnsi="宋体"/>
          <w:kern w:val="0"/>
          <w:sz w:val="28"/>
          <w:szCs w:val="28"/>
        </w:rPr>
        <w:t>本期培训班班主任由</w:t>
      </w:r>
      <w:r>
        <w:rPr>
          <w:rFonts w:hint="eastAsia" w:hAnsi="宋体"/>
          <w:kern w:val="0"/>
          <w:sz w:val="28"/>
          <w:szCs w:val="28"/>
          <w:lang w:val="en-US" w:eastAsia="zh-CN"/>
        </w:rPr>
        <w:t>陈小庆</w:t>
      </w:r>
      <w:r>
        <w:rPr>
          <w:rFonts w:hAnsi="宋体"/>
          <w:kern w:val="0"/>
          <w:sz w:val="28"/>
          <w:szCs w:val="28"/>
        </w:rPr>
        <w:t>担任。培</w:t>
      </w:r>
      <w:r>
        <w:rPr>
          <w:rFonts w:hAnsi="宋体"/>
          <w:color w:val="000000"/>
          <w:sz w:val="28"/>
          <w:szCs w:val="28"/>
        </w:rPr>
        <w:t>训班成立临时团支部，团支部书记兼任培训班班长。培训班班主任综合考虑，指定班级团支部书记，负责班级的日常工作</w:t>
      </w:r>
      <w:r>
        <w:rPr>
          <w:rFonts w:hAnsi="宋体"/>
          <w:kern w:val="0"/>
          <w:sz w:val="28"/>
          <w:szCs w:val="28"/>
        </w:rPr>
        <w:t>。</w:t>
      </w:r>
    </w:p>
    <w:p>
      <w:pPr>
        <w:pStyle w:val="4"/>
        <w:shd w:val="clear" w:color="auto"/>
        <w:spacing w:before="0" w:beforeAutospacing="0" w:after="0" w:afterAutospacing="0" w:line="360" w:lineRule="auto"/>
        <w:ind w:firstLine="565" w:firstLineChars="202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hint="eastAsia" w:ascii="Times New Roman" w:hAnsi="Times New Roman" w:cs="Times New Roman"/>
          <w:color w:val="000000"/>
          <w:sz w:val="28"/>
          <w:szCs w:val="28"/>
        </w:rPr>
        <w:t>（二）</w:t>
      </w:r>
      <w:r>
        <w:rPr>
          <w:rFonts w:ascii="Times New Roman" w:cs="Times New Roman"/>
          <w:color w:val="000000"/>
          <w:sz w:val="28"/>
          <w:szCs w:val="28"/>
        </w:rPr>
        <w:t>学员在培训期间要端正学习态度，严格要求自己，认真自学，专心听讲，做好笔记，积极参加相关活动。每次课程都要在学习记录本上撰写学习心得或提前准备发言的内容。</w:t>
      </w:r>
    </w:p>
    <w:p>
      <w:pPr>
        <w:spacing w:line="540" w:lineRule="exact"/>
        <w:ind w:firstLine="565" w:firstLineChars="202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（三）</w:t>
      </w:r>
      <w:r>
        <w:rPr>
          <w:rFonts w:hAnsi="宋体"/>
          <w:color w:val="000000"/>
          <w:kern w:val="0"/>
          <w:sz w:val="28"/>
          <w:szCs w:val="28"/>
        </w:rPr>
        <w:t>学员在培训期间原则上不得请假，确有特殊情况需请假，应以书面形式向培训班班主任请假，班主任签字同意并经分党校负责人签批方有效（每位学员最多请假</w:t>
      </w:r>
      <w:r>
        <w:rPr>
          <w:color w:val="000000"/>
          <w:kern w:val="0"/>
          <w:sz w:val="28"/>
          <w:szCs w:val="28"/>
        </w:rPr>
        <w:t>2</w:t>
      </w:r>
      <w:r>
        <w:rPr>
          <w:rFonts w:hAnsi="宋体"/>
          <w:color w:val="000000"/>
          <w:kern w:val="0"/>
          <w:sz w:val="28"/>
          <w:szCs w:val="28"/>
        </w:rPr>
        <w:t>次，且事后必须完成补学，提交补学笔记、报告等）。</w:t>
      </w:r>
    </w:p>
    <w:p>
      <w:pPr>
        <w:spacing w:line="540" w:lineRule="exac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</w:t>
      </w:r>
      <w:r>
        <w:rPr>
          <w:rFonts w:hAnsi="宋体"/>
          <w:color w:val="000000"/>
          <w:kern w:val="0"/>
          <w:sz w:val="28"/>
          <w:szCs w:val="28"/>
        </w:rPr>
        <w:t>培训班学员培训期间有下列情形之一者，取消本期培训资格，但可申请下期培训学习：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1.</w:t>
      </w:r>
      <w:r>
        <w:rPr>
          <w:rFonts w:hAnsi="宋体"/>
          <w:color w:val="000000"/>
          <w:kern w:val="0"/>
          <w:sz w:val="28"/>
          <w:szCs w:val="28"/>
        </w:rPr>
        <w:t>无故旷课者；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2.</w:t>
      </w:r>
      <w:r>
        <w:rPr>
          <w:rFonts w:hAnsi="宋体"/>
          <w:color w:val="000000"/>
          <w:kern w:val="0"/>
          <w:sz w:val="28"/>
          <w:szCs w:val="28"/>
        </w:rPr>
        <w:t>迟到、早退两次及以上者；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3.</w:t>
      </w:r>
      <w:r>
        <w:rPr>
          <w:rFonts w:hAnsi="宋体"/>
          <w:color w:val="000000"/>
          <w:kern w:val="0"/>
          <w:sz w:val="28"/>
          <w:szCs w:val="28"/>
        </w:rPr>
        <w:t>请假（公假除外）两次以上者。</w:t>
      </w:r>
    </w:p>
    <w:p>
      <w:pPr>
        <w:spacing w:line="540" w:lineRule="exac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</w:t>
      </w:r>
      <w:r>
        <w:rPr>
          <w:rFonts w:hAnsi="宋体"/>
          <w:color w:val="000000"/>
          <w:kern w:val="0"/>
          <w:sz w:val="28"/>
          <w:szCs w:val="28"/>
        </w:rPr>
        <w:t>培训期间，有下列情形之一者，取消学员资格，并给予通报批评，经批评教育，如果认识深刻并确有悔改表现，至少一年后方可申请重新参加培训学习：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1.</w:t>
      </w:r>
      <w:r>
        <w:rPr>
          <w:rFonts w:hAnsi="宋体"/>
          <w:color w:val="000000"/>
          <w:kern w:val="0"/>
          <w:sz w:val="28"/>
          <w:szCs w:val="28"/>
        </w:rPr>
        <w:t>严重违犯培训班纪律，并造成一定影响者；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2.</w:t>
      </w:r>
      <w:r>
        <w:rPr>
          <w:rFonts w:hAnsi="宋体"/>
          <w:color w:val="000000"/>
          <w:kern w:val="0"/>
          <w:sz w:val="28"/>
          <w:szCs w:val="28"/>
        </w:rPr>
        <w:t>培训期间违反校规校纪，违反法律法规受到处罚者；</w:t>
      </w:r>
    </w:p>
    <w:p>
      <w:pPr>
        <w:spacing w:line="540" w:lineRule="exact"/>
        <w:ind w:firstLine="560" w:firstLineChars="200"/>
        <w:rPr>
          <w:color w:val="000000"/>
          <w:kern w:val="0"/>
          <w:sz w:val="28"/>
          <w:szCs w:val="28"/>
        </w:rPr>
      </w:pPr>
      <w:r>
        <w:rPr>
          <w:rFonts w:hint="eastAsia" w:hAnsi="宋体"/>
          <w:color w:val="000000"/>
          <w:kern w:val="0"/>
          <w:sz w:val="28"/>
          <w:szCs w:val="28"/>
        </w:rPr>
        <w:t>3.</w:t>
      </w:r>
      <w:r>
        <w:rPr>
          <w:rFonts w:hAnsi="宋体"/>
          <w:color w:val="000000"/>
          <w:kern w:val="0"/>
          <w:sz w:val="28"/>
          <w:szCs w:val="28"/>
        </w:rPr>
        <w:t>考试舞弊者。</w:t>
      </w:r>
    </w:p>
    <w:p>
      <w:pPr>
        <w:spacing w:line="540" w:lineRule="exact"/>
        <w:ind w:firstLine="565" w:firstLineChars="202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（四）</w:t>
      </w:r>
      <w:r>
        <w:rPr>
          <w:rFonts w:hAnsi="宋体"/>
          <w:color w:val="000000"/>
          <w:kern w:val="0"/>
          <w:sz w:val="28"/>
          <w:szCs w:val="28"/>
        </w:rPr>
        <w:t>培训考核由平时成绩和结业考试两部分构成。其中，平时成绩占总评成绩的</w:t>
      </w:r>
      <w:r>
        <w:rPr>
          <w:color w:val="000000"/>
          <w:kern w:val="0"/>
          <w:sz w:val="28"/>
          <w:szCs w:val="28"/>
        </w:rPr>
        <w:t>40%</w:t>
      </w:r>
      <w:r>
        <w:rPr>
          <w:rFonts w:hAnsi="宋体"/>
          <w:color w:val="000000"/>
          <w:kern w:val="0"/>
          <w:sz w:val="28"/>
          <w:szCs w:val="28"/>
        </w:rPr>
        <w:t>，考试成绩占总评成绩的</w:t>
      </w:r>
      <w:r>
        <w:rPr>
          <w:color w:val="000000"/>
          <w:kern w:val="0"/>
          <w:sz w:val="28"/>
          <w:szCs w:val="28"/>
        </w:rPr>
        <w:t>60%</w:t>
      </w:r>
      <w:r>
        <w:rPr>
          <w:rFonts w:hAnsi="宋体"/>
          <w:color w:val="000000"/>
          <w:kern w:val="0"/>
          <w:sz w:val="28"/>
          <w:szCs w:val="28"/>
        </w:rPr>
        <w:t>，学员总评成绩达</w:t>
      </w:r>
      <w:r>
        <w:rPr>
          <w:color w:val="000000"/>
          <w:kern w:val="0"/>
          <w:sz w:val="28"/>
          <w:szCs w:val="28"/>
        </w:rPr>
        <w:t>60</w:t>
      </w:r>
      <w:r>
        <w:rPr>
          <w:rFonts w:hAnsi="宋体"/>
          <w:color w:val="000000"/>
          <w:kern w:val="0"/>
          <w:sz w:val="28"/>
          <w:szCs w:val="28"/>
        </w:rPr>
        <w:t>分及以上者为合格。平时成绩主要根据学员出勤、课堂表现、笔记及其它表现情况进行评定。结业考试原则上采取闭卷方式进行。</w:t>
      </w:r>
    </w:p>
    <w:p>
      <w:pPr>
        <w:spacing w:line="540" w:lineRule="exact"/>
        <w:ind w:firstLine="567"/>
        <w:rPr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（五）</w:t>
      </w:r>
      <w:r>
        <w:rPr>
          <w:rFonts w:hAnsi="宋体"/>
          <w:color w:val="000000"/>
          <w:kern w:val="0"/>
          <w:sz w:val="28"/>
          <w:szCs w:val="28"/>
        </w:rPr>
        <w:t>经过认真考核，对成绩合格者，颁发《党校学习结业证书》；不合格者不予结业。</w:t>
      </w:r>
    </w:p>
    <w:p>
      <w:pPr>
        <w:spacing w:line="540" w:lineRule="exact"/>
        <w:ind w:firstLine="567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（六）</w:t>
      </w:r>
      <w:r>
        <w:rPr>
          <w:rFonts w:hAnsi="宋体"/>
          <w:color w:val="000000"/>
          <w:kern w:val="0"/>
          <w:sz w:val="28"/>
          <w:szCs w:val="28"/>
        </w:rPr>
        <w:t>按考试合格学员的</w:t>
      </w:r>
      <w:r>
        <w:rPr>
          <w:color w:val="000000"/>
          <w:kern w:val="0"/>
          <w:sz w:val="28"/>
          <w:szCs w:val="28"/>
        </w:rPr>
        <w:t>15%</w:t>
      </w:r>
      <w:r>
        <w:rPr>
          <w:rFonts w:hAnsi="宋体"/>
          <w:color w:val="000000"/>
          <w:kern w:val="0"/>
          <w:sz w:val="28"/>
          <w:szCs w:val="28"/>
        </w:rPr>
        <w:t>评选优秀学员，优秀学员考核成绩须在</w:t>
      </w:r>
      <w:r>
        <w:rPr>
          <w:color w:val="000000"/>
          <w:kern w:val="0"/>
          <w:sz w:val="28"/>
          <w:szCs w:val="28"/>
        </w:rPr>
        <w:t>80</w:t>
      </w:r>
      <w:r>
        <w:rPr>
          <w:rFonts w:hAnsi="宋体"/>
          <w:color w:val="000000"/>
          <w:kern w:val="0"/>
          <w:sz w:val="28"/>
          <w:szCs w:val="28"/>
        </w:rPr>
        <w:t>分以上</w:t>
      </w:r>
      <w:r>
        <w:rPr>
          <w:rFonts w:hint="eastAsia" w:hAnsi="宋体"/>
          <w:color w:val="000000"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/>
          <w:color w:val="000000"/>
          <w:kern w:val="0"/>
          <w:sz w:val="28"/>
          <w:szCs w:val="28"/>
        </w:rPr>
        <w:t>（七）</w:t>
      </w:r>
      <w:r>
        <w:rPr>
          <w:rFonts w:hAnsi="宋体"/>
          <w:color w:val="000000"/>
          <w:kern w:val="0"/>
          <w:sz w:val="28"/>
          <w:szCs w:val="28"/>
        </w:rPr>
        <w:t>培训班结束后，学员要联系思想实际，完成一篇思想汇报和一篇不少于</w:t>
      </w:r>
      <w:r>
        <w:rPr>
          <w:color w:val="000000"/>
          <w:kern w:val="0"/>
          <w:sz w:val="28"/>
          <w:szCs w:val="28"/>
        </w:rPr>
        <w:t>1500</w:t>
      </w:r>
      <w:r>
        <w:rPr>
          <w:rFonts w:hAnsi="宋体"/>
          <w:color w:val="000000"/>
          <w:kern w:val="0"/>
          <w:sz w:val="28"/>
          <w:szCs w:val="28"/>
        </w:rPr>
        <w:t>字的党校学习小结（填写在《安徽工程大学党校学员考核表》上）。</w:t>
      </w:r>
    </w:p>
    <w:p>
      <w:pPr>
        <w:spacing w:line="360" w:lineRule="auto"/>
        <w:rPr>
          <w:rFonts w:hAnsi="宋体"/>
          <w:kern w:val="0"/>
          <w:sz w:val="28"/>
          <w:szCs w:val="28"/>
        </w:rPr>
      </w:pPr>
      <w:r>
        <w:rPr>
          <w:rFonts w:hAnsi="宋体"/>
          <w:kern w:val="0"/>
          <w:sz w:val="28"/>
          <w:szCs w:val="28"/>
        </w:rPr>
        <w:t>附件：</w:t>
      </w:r>
    </w:p>
    <w:p>
      <w:pPr>
        <w:numPr>
          <w:ilvl w:val="0"/>
          <w:numId w:val="1"/>
        </w:numPr>
        <w:spacing w:line="360" w:lineRule="auto"/>
        <w:rPr>
          <w:rFonts w:hint="eastAsia" w:hAnsi="宋体"/>
          <w:kern w:val="0"/>
          <w:sz w:val="28"/>
          <w:szCs w:val="28"/>
        </w:rPr>
      </w:pPr>
      <w:r>
        <w:rPr>
          <w:rFonts w:hint="eastAsia" w:hAnsi="宋体"/>
          <w:kern w:val="0"/>
          <w:sz w:val="28"/>
          <w:szCs w:val="28"/>
        </w:rPr>
        <w:t>外国语学院分党校第二十二期入党积极分子培训班学员登记表</w:t>
      </w:r>
    </w:p>
    <w:p>
      <w:pPr>
        <w:numPr>
          <w:ilvl w:val="0"/>
          <w:numId w:val="1"/>
        </w:numPr>
        <w:spacing w:line="360" w:lineRule="auto"/>
        <w:rPr>
          <w:rFonts w:hint="eastAsia"/>
          <w:color w:val="000000"/>
          <w:kern w:val="0"/>
          <w:sz w:val="28"/>
          <w:szCs w:val="28"/>
        </w:rPr>
      </w:pPr>
      <w:r>
        <w:rPr>
          <w:rFonts w:hint="eastAsia" w:hAnsi="宋体"/>
          <w:kern w:val="0"/>
          <w:sz w:val="28"/>
          <w:szCs w:val="28"/>
        </w:rPr>
        <w:t xml:space="preserve">外国语学院分党校第二十二期入党积极分子培训班教学安排表 </w:t>
      </w:r>
      <w:r>
        <w:rPr>
          <w:color w:val="000000"/>
          <w:kern w:val="0"/>
          <w:sz w:val="28"/>
          <w:szCs w:val="28"/>
        </w:rPr>
        <w:t xml:space="preserve">        </w:t>
      </w:r>
    </w:p>
    <w:p>
      <w:pPr>
        <w:spacing w:line="360" w:lineRule="auto"/>
        <w:jc w:val="righ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</w:t>
      </w:r>
      <w:r>
        <w:rPr>
          <w:rFonts w:hAnsi="宋体"/>
          <w:color w:val="000000"/>
          <w:kern w:val="0"/>
          <w:sz w:val="28"/>
          <w:szCs w:val="28"/>
        </w:rPr>
        <w:t>中共安徽工程大学外国语学院委员会</w:t>
      </w:r>
    </w:p>
    <w:p>
      <w:pPr>
        <w:spacing w:line="360" w:lineRule="auto"/>
        <w:jc w:val="right"/>
        <w:rPr>
          <w:color w:val="000000"/>
          <w:kern w:val="0"/>
          <w:sz w:val="28"/>
          <w:szCs w:val="28"/>
        </w:rPr>
      </w:pPr>
      <w:r>
        <w:rPr>
          <w:color w:val="000000"/>
          <w:kern w:val="0"/>
          <w:sz w:val="28"/>
          <w:szCs w:val="28"/>
        </w:rPr>
        <w:t xml:space="preserve">                                  20</w:t>
      </w:r>
      <w:r>
        <w:rPr>
          <w:rFonts w:hint="eastAsia"/>
          <w:color w:val="000000"/>
          <w:kern w:val="0"/>
          <w:sz w:val="28"/>
          <w:szCs w:val="28"/>
        </w:rPr>
        <w:t>2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Ansi="宋体"/>
          <w:color w:val="000000"/>
          <w:kern w:val="0"/>
          <w:sz w:val="28"/>
          <w:szCs w:val="28"/>
        </w:rPr>
        <w:t>年</w:t>
      </w:r>
      <w:r>
        <w:rPr>
          <w:rFonts w:hint="eastAsia" w:hAnsi="宋体"/>
          <w:color w:val="000000"/>
          <w:kern w:val="0"/>
          <w:sz w:val="28"/>
          <w:szCs w:val="28"/>
          <w:lang w:val="en-US" w:eastAsia="zh-CN"/>
        </w:rPr>
        <w:t>05</w:t>
      </w:r>
      <w:r>
        <w:rPr>
          <w:rFonts w:hAnsi="宋体"/>
          <w:color w:val="000000"/>
          <w:kern w:val="0"/>
          <w:sz w:val="28"/>
          <w:szCs w:val="28"/>
        </w:rPr>
        <w:t>月</w:t>
      </w:r>
      <w:r>
        <w:rPr>
          <w:rFonts w:hint="eastAsia"/>
          <w:color w:val="000000"/>
          <w:kern w:val="0"/>
          <w:sz w:val="28"/>
          <w:szCs w:val="28"/>
          <w:lang w:val="en-US" w:eastAsia="zh-CN"/>
        </w:rPr>
        <w:t>12</w:t>
      </w:r>
      <w:r>
        <w:rPr>
          <w:rFonts w:hAnsi="宋体"/>
          <w:color w:val="000000"/>
          <w:kern w:val="0"/>
          <w:sz w:val="28"/>
          <w:szCs w:val="28"/>
        </w:rPr>
        <w:t>日</w:t>
      </w:r>
    </w:p>
    <w:p>
      <w:pPr>
        <w:spacing w:line="360" w:lineRule="auto"/>
        <w:rPr>
          <w:rFonts w:hint="eastAsia" w:hAnsi="宋体"/>
          <w:color w:val="000000"/>
          <w:kern w:val="0"/>
          <w:sz w:val="28"/>
          <w:szCs w:val="28"/>
        </w:rPr>
      </w:pPr>
    </w:p>
    <w:p>
      <w:pPr>
        <w:spacing w:line="360" w:lineRule="auto"/>
      </w:pPr>
      <w:r>
        <w:rPr>
          <w:rFonts w:hAnsi="宋体"/>
          <w:color w:val="000000"/>
          <w:kern w:val="0"/>
          <w:sz w:val="28"/>
          <w:szCs w:val="28"/>
        </w:rPr>
        <w:t>抄送：校组织部</w:t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AE418"/>
    <w:multiLevelType w:val="singleLevel"/>
    <w:tmpl w:val="417AE4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MTZmZjcyY2YyNWUwZWVhN2Y1YWU4ZDdmYjAwZGYifQ=="/>
  </w:docVars>
  <w:rsids>
    <w:rsidRoot w:val="67120327"/>
    <w:rsid w:val="36A60B5E"/>
    <w:rsid w:val="459777F7"/>
    <w:rsid w:val="51EE713C"/>
    <w:rsid w:val="58612CE1"/>
    <w:rsid w:val="67120327"/>
    <w:rsid w:val="69EC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1397</Words>
  <Characters>1429</Characters>
  <Lines>0</Lines>
  <Paragraphs>0</Paragraphs>
  <TotalTime>9</TotalTime>
  <ScaleCrop>false</ScaleCrop>
  <LinksUpToDate>false</LinksUpToDate>
  <CharactersWithSpaces>1482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2023-04-23T03:05:00Z</dcterms:created>
  <dc:creator>CXQ</dc:creator>
  <cp:lastModifiedBy>MIRACLE＆YIXING</cp:lastModifiedBy>
  <dcterms:modified xsi:type="dcterms:W3CDTF">2023-05-12T08:02:26Z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A47B34CFF48A48E0BBEDD42C5AEADD70_11</vt:lpwstr>
  </property>
</Properties>
</file>