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142B" w14:textId="6B136EA6" w:rsidR="00DD4908" w:rsidRPr="000B0481" w:rsidRDefault="000B0481" w:rsidP="00DD4908">
      <w:pPr>
        <w:jc w:val="center"/>
        <w:rPr>
          <w:rFonts w:ascii="仿宋" w:eastAsia="仿宋" w:hAnsi="仿宋"/>
          <w:b/>
          <w:sz w:val="32"/>
          <w:szCs w:val="32"/>
        </w:rPr>
      </w:pPr>
      <w:r w:rsidRPr="000B0481">
        <w:rPr>
          <w:rFonts w:ascii="仿宋" w:eastAsia="仿宋" w:hAnsi="仿宋" w:hint="eastAsia"/>
          <w:b/>
          <w:sz w:val="32"/>
          <w:szCs w:val="32"/>
        </w:rPr>
        <w:t>安徽工程大学邮箱启用二次认证的操作说明</w:t>
      </w:r>
    </w:p>
    <w:p w14:paraId="26A57061" w14:textId="33D510E8" w:rsidR="00DD4908" w:rsidRPr="00D97998" w:rsidRDefault="00DD4908" w:rsidP="00B0102D">
      <w:pPr>
        <w:spacing w:line="276" w:lineRule="auto"/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14:paraId="48212F32" w14:textId="77777777" w:rsidR="000B0481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ind w:firstLineChars="200" w:firstLine="480"/>
        <w:rPr>
          <w:color w:val="000000" w:themeColor="text1"/>
        </w:rPr>
      </w:pPr>
      <w:r w:rsidRPr="00D97998">
        <w:rPr>
          <w:color w:val="000000" w:themeColor="text1"/>
        </w:rPr>
        <w:t>为了提高个人电子邮箱的安全性，我校电子邮件系统近日启用二次验证和密码重置功能；通过</w:t>
      </w:r>
      <w:r w:rsidRPr="00D97998">
        <w:rPr>
          <w:b/>
          <w:color w:val="000000" w:themeColor="text1"/>
        </w:rPr>
        <w:t>绑定手机</w:t>
      </w:r>
      <w:r w:rsidRPr="00D97998">
        <w:rPr>
          <w:color w:val="000000" w:themeColor="text1"/>
        </w:rPr>
        <w:t>号码，为邮箱再添加一道安全防护屏障。用户必须在正确输入密码及手机短信验证码后，才能登录邮箱；即使用户名、密码被盗用，没有手机验证码，也无法登陆。另外，</w:t>
      </w:r>
      <w:r w:rsidR="000B0481">
        <w:rPr>
          <w:rFonts w:hint="eastAsia"/>
          <w:color w:val="000000" w:themeColor="text1"/>
        </w:rPr>
        <w:t>邮箱</w:t>
      </w:r>
      <w:r w:rsidRPr="00D97998">
        <w:rPr>
          <w:color w:val="000000" w:themeColor="text1"/>
        </w:rPr>
        <w:t>用户可以通过</w:t>
      </w:r>
      <w:r w:rsidRPr="00D97998">
        <w:rPr>
          <w:b/>
          <w:color w:val="000000" w:themeColor="text1"/>
        </w:rPr>
        <w:t>绑定的手机</w:t>
      </w:r>
      <w:r w:rsidRPr="00D97998">
        <w:rPr>
          <w:color w:val="000000" w:themeColor="text1"/>
        </w:rPr>
        <w:t>验证功能重新设置密码。</w:t>
      </w:r>
    </w:p>
    <w:p w14:paraId="00806CB5" w14:textId="70A1BE1A" w:rsidR="00D97998" w:rsidRPr="00D97998" w:rsidRDefault="000B0481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一、</w:t>
      </w:r>
      <w:r w:rsidR="00D8123F">
        <w:rPr>
          <w:rFonts w:hint="eastAsia"/>
          <w:b/>
          <w:color w:val="000000" w:themeColor="text1"/>
          <w:sz w:val="28"/>
          <w:szCs w:val="28"/>
        </w:rPr>
        <w:t>二次认证</w:t>
      </w:r>
      <w:r w:rsidR="00D97998" w:rsidRPr="00D97998">
        <w:rPr>
          <w:rFonts w:hint="eastAsia"/>
          <w:b/>
          <w:color w:val="000000" w:themeColor="text1"/>
          <w:sz w:val="28"/>
          <w:szCs w:val="28"/>
        </w:rPr>
        <w:t>操作说明</w:t>
      </w:r>
    </w:p>
    <w:p w14:paraId="59D7045D" w14:textId="785D0C05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D97998">
        <w:rPr>
          <w:color w:val="000000" w:themeColor="text1"/>
        </w:rPr>
        <w:t>手机绑定操作说明：在邮箱登录页输入用户名密码后，按页面提示操作，完成手机绑定。</w:t>
      </w:r>
      <w:r>
        <w:rPr>
          <w:rFonts w:hint="eastAsia"/>
          <w:color w:val="000000" w:themeColor="text1"/>
        </w:rPr>
        <w:t>如下</w:t>
      </w:r>
      <w:proofErr w:type="gramStart"/>
      <w:r>
        <w:rPr>
          <w:rFonts w:hint="eastAsia"/>
          <w:color w:val="000000" w:themeColor="text1"/>
        </w:rPr>
        <w:t>图列</w:t>
      </w:r>
      <w:proofErr w:type="gramEnd"/>
      <w:r>
        <w:rPr>
          <w:rFonts w:hint="eastAsia"/>
          <w:color w:val="000000" w:themeColor="text1"/>
        </w:rPr>
        <w:t>：</w:t>
      </w:r>
    </w:p>
    <w:p w14:paraId="0ECC86F9" w14:textId="4E9E10C9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从校园网首页—校园服务—电子邮箱 进入后：</w:t>
      </w:r>
    </w:p>
    <w:p w14:paraId="383F1DAE" w14:textId="77777777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 wp14:anchorId="52D89782" wp14:editId="519FCD6E">
            <wp:extent cx="5274310" cy="28460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A8F39" w14:textId="293BD25E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出现开启提示，点击“立即开启”（如果不点击，</w:t>
      </w:r>
      <w:r w:rsidR="00EA1691">
        <w:rPr>
          <w:rFonts w:hint="eastAsia"/>
          <w:color w:val="000000" w:themeColor="text1"/>
        </w:rPr>
        <w:t>将</w:t>
      </w:r>
      <w:r>
        <w:rPr>
          <w:rFonts w:hint="eastAsia"/>
          <w:color w:val="000000" w:themeColor="text1"/>
        </w:rPr>
        <w:t>无法进入邮箱）</w:t>
      </w:r>
      <w:r>
        <w:rPr>
          <w:rFonts w:hint="eastAsia"/>
          <w:noProof/>
          <w:color w:val="000000" w:themeColor="text1"/>
        </w:rPr>
        <w:drawing>
          <wp:inline distT="0" distB="0" distL="0" distR="0" wp14:anchorId="22502F9B" wp14:editId="555BE7F6">
            <wp:extent cx="5274310" cy="27305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3837F" w14:textId="77777777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输入将要绑定的手机号码：</w:t>
      </w:r>
      <w:r>
        <w:rPr>
          <w:rFonts w:hint="eastAsia"/>
          <w:noProof/>
          <w:color w:val="000000" w:themeColor="text1"/>
        </w:rPr>
        <w:drawing>
          <wp:inline distT="0" distB="0" distL="0" distR="0" wp14:anchorId="7670649B" wp14:editId="1471E365">
            <wp:extent cx="5274310" cy="36055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8FC6D" w14:textId="72D0784D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再点击“免费获取验证码”，输入手机收到的验证码后，点击“立即绑定”：</w:t>
      </w:r>
    </w:p>
    <w:p w14:paraId="278C6DDC" w14:textId="42A4155D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drawing>
          <wp:inline distT="0" distB="0" distL="0" distR="0" wp14:anchorId="432D4B64" wp14:editId="17072480">
            <wp:extent cx="5274310" cy="37026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6023" w14:textId="728433B3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在出现的界面里，选择“马上启用”：</w:t>
      </w:r>
    </w:p>
    <w:p w14:paraId="2EDBC7A0" w14:textId="71470748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noProof/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 wp14:anchorId="26F6D803" wp14:editId="68A9BA7D">
            <wp:extent cx="5274310" cy="32372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53DE9" w14:textId="77777777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操作完毕。</w:t>
      </w:r>
    </w:p>
    <w:p w14:paraId="4CEF3C1B" w14:textId="0903F345" w:rsid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后面就能正常进入邮箱，不管是</w:t>
      </w:r>
      <w:r w:rsidR="00D8123F">
        <w:rPr>
          <w:rFonts w:hint="eastAsia"/>
          <w:color w:val="000000" w:themeColor="text1"/>
        </w:rPr>
        <w:t>以什么方式进入，都会出现下图：</w:t>
      </w:r>
    </w:p>
    <w:p w14:paraId="3ED2227B" w14:textId="77985CA1" w:rsidR="00D8123F" w:rsidRDefault="00D8123F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6EBF9E53" wp14:editId="3245347F">
            <wp:extent cx="5274310" cy="288226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88833" w14:textId="016C6E70" w:rsidR="00D8123F" w:rsidRDefault="00D8123F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获取验证码，输入即可进入自己的邮箱。</w:t>
      </w:r>
    </w:p>
    <w:p w14:paraId="51005EE7" w14:textId="26C3B3BF" w:rsidR="00D97998" w:rsidRPr="00D97998" w:rsidRDefault="00D8123F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添加了这道安全防护屏障，用户的邮箱安全将大大提升。</w:t>
      </w:r>
    </w:p>
    <w:p w14:paraId="34112284" w14:textId="77777777" w:rsidR="00D97998" w:rsidRPr="000B0481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0B0481">
        <w:rPr>
          <w:b/>
          <w:color w:val="000000" w:themeColor="text1"/>
          <w:sz w:val="28"/>
          <w:szCs w:val="28"/>
        </w:rPr>
        <w:t>二、绑定手机开启二次验证后，凡使用客户端（如</w:t>
      </w:r>
      <w:proofErr w:type="spellStart"/>
      <w:r w:rsidRPr="000B0481">
        <w:rPr>
          <w:b/>
          <w:color w:val="000000" w:themeColor="text1"/>
          <w:sz w:val="28"/>
          <w:szCs w:val="28"/>
        </w:rPr>
        <w:t>Coremail</w:t>
      </w:r>
      <w:proofErr w:type="spellEnd"/>
      <w:r w:rsidRPr="000B0481">
        <w:rPr>
          <w:b/>
          <w:color w:val="000000" w:themeColor="text1"/>
          <w:sz w:val="28"/>
          <w:szCs w:val="28"/>
        </w:rPr>
        <w:t>论客、Outlook、</w:t>
      </w:r>
      <w:proofErr w:type="spellStart"/>
      <w:r w:rsidRPr="000B0481">
        <w:rPr>
          <w:b/>
          <w:color w:val="000000" w:themeColor="text1"/>
          <w:sz w:val="28"/>
          <w:szCs w:val="28"/>
        </w:rPr>
        <w:t>Foxmail</w:t>
      </w:r>
      <w:proofErr w:type="spellEnd"/>
      <w:r w:rsidRPr="000B0481">
        <w:rPr>
          <w:b/>
          <w:color w:val="000000" w:themeColor="text1"/>
          <w:sz w:val="28"/>
          <w:szCs w:val="28"/>
        </w:rPr>
        <w:t>、</w:t>
      </w:r>
      <w:proofErr w:type="gramStart"/>
      <w:r w:rsidRPr="000B0481">
        <w:rPr>
          <w:b/>
          <w:color w:val="000000" w:themeColor="text1"/>
          <w:sz w:val="28"/>
          <w:szCs w:val="28"/>
        </w:rPr>
        <w:t>企业微信等</w:t>
      </w:r>
      <w:proofErr w:type="gramEnd"/>
      <w:r w:rsidRPr="000B0481">
        <w:rPr>
          <w:b/>
          <w:color w:val="000000" w:themeColor="text1"/>
          <w:sz w:val="28"/>
          <w:szCs w:val="28"/>
        </w:rPr>
        <w:t>）登录邮箱的用户，需要设置客户端专用密码。</w:t>
      </w:r>
    </w:p>
    <w:p w14:paraId="1065FE91" w14:textId="77777777" w:rsidR="00D97998" w:rsidRP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D97998">
        <w:rPr>
          <w:color w:val="000000" w:themeColor="text1"/>
        </w:rPr>
        <w:t>（一）客户端专用密码生成方法：登陆个人邮箱–点击左下角的设置图标–点击安全设置–点击二次验证设置–点击设置客户端专用密码–点击“+”生成客户端专用密码。</w:t>
      </w:r>
    </w:p>
    <w:p w14:paraId="33E3C7A2" w14:textId="77777777" w:rsidR="00D97998" w:rsidRPr="00D97998" w:rsidRDefault="00D97998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D97998">
        <w:rPr>
          <w:color w:val="000000" w:themeColor="text1"/>
        </w:rPr>
        <w:t>（二）客户端登录密码设置：将第一步生成的客户端专用密码作为登录密码。</w:t>
      </w:r>
    </w:p>
    <w:p w14:paraId="6D78CD76" w14:textId="1F8268A2" w:rsidR="00D8123F" w:rsidRDefault="000B0481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三、</w:t>
      </w:r>
      <w:r w:rsidR="00D8123F">
        <w:rPr>
          <w:rFonts w:hint="eastAsia"/>
          <w:b/>
          <w:color w:val="000000" w:themeColor="text1"/>
          <w:sz w:val="28"/>
          <w:szCs w:val="28"/>
        </w:rPr>
        <w:t>用绑定的手机号重置密码</w:t>
      </w:r>
      <w:r w:rsidR="00D8123F" w:rsidRPr="00D97998">
        <w:rPr>
          <w:rFonts w:hint="eastAsia"/>
          <w:b/>
          <w:color w:val="000000" w:themeColor="text1"/>
          <w:sz w:val="28"/>
          <w:szCs w:val="28"/>
        </w:rPr>
        <w:t>操作说明</w:t>
      </w:r>
      <w:bookmarkStart w:id="0" w:name="_GoBack"/>
      <w:bookmarkEnd w:id="0"/>
    </w:p>
    <w:p w14:paraId="0D6A0ACB" w14:textId="2608AFA3" w:rsidR="00C11D39" w:rsidRDefault="00C11D39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noProof/>
        </w:rPr>
      </w:pPr>
      <w:r>
        <w:rPr>
          <w:noProof/>
        </w:rPr>
        <w:drawing>
          <wp:inline distT="0" distB="0" distL="0" distR="0" wp14:anchorId="27DF2714" wp14:editId="15D04F02">
            <wp:extent cx="5274310" cy="251968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D39">
        <w:rPr>
          <w:noProof/>
        </w:rPr>
        <w:t xml:space="preserve"> </w:t>
      </w:r>
    </w:p>
    <w:p w14:paraId="047EA48A" w14:textId="64287776" w:rsidR="008458B3" w:rsidRDefault="008458B3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noProof/>
        </w:rPr>
      </w:pPr>
      <w:r>
        <w:rPr>
          <w:rFonts w:hint="eastAsia"/>
          <w:noProof/>
        </w:rPr>
        <w:t>如下图，输入自己的完整的邮箱账号，拖动验证图形码到合适位置：</w:t>
      </w:r>
    </w:p>
    <w:p w14:paraId="539E87F3" w14:textId="6208F9F5" w:rsidR="00D8123F" w:rsidRDefault="00C11D39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466BBC77" wp14:editId="5D203521">
            <wp:extent cx="5274310" cy="214947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AD51" w14:textId="4EA4D379" w:rsidR="00C11D39" w:rsidRDefault="00C11D39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CBB36AF" wp14:editId="085F64A5">
            <wp:extent cx="5274310" cy="28771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1B861" w14:textId="521A96F4" w:rsidR="00C11D39" w:rsidRDefault="00C11D39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5D42314" wp14:editId="18CFA5AE">
            <wp:extent cx="5274310" cy="24765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DF511" w14:textId="3EEBAFA7" w:rsidR="00617CD7" w:rsidRPr="00617CD7" w:rsidRDefault="00617CD7" w:rsidP="00B01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17CD7">
        <w:rPr>
          <w:rFonts w:hint="eastAsia"/>
          <w:color w:val="000000" w:themeColor="text1"/>
          <w:sz w:val="28"/>
          <w:szCs w:val="28"/>
        </w:rPr>
        <w:t>邮箱密码重置成功！</w:t>
      </w:r>
    </w:p>
    <w:p w14:paraId="1BF0B2D2" w14:textId="33698769" w:rsidR="00C11D39" w:rsidRPr="00D8123F" w:rsidRDefault="00C11D39" w:rsidP="000B0481">
      <w:pPr>
        <w:pStyle w:val="a3"/>
        <w:shd w:val="clear" w:color="auto" w:fill="FFFFFF"/>
        <w:spacing w:before="0" w:beforeAutospacing="0" w:after="54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7CA494" wp14:editId="150E5614">
            <wp:extent cx="5274310" cy="264668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65BB1" w14:textId="75D5D0E2" w:rsidR="00DD4908" w:rsidRPr="00D97998" w:rsidRDefault="00DD4908" w:rsidP="00D97998">
      <w:pPr>
        <w:jc w:val="left"/>
        <w:rPr>
          <w:sz w:val="28"/>
          <w:szCs w:val="28"/>
        </w:rPr>
      </w:pPr>
    </w:p>
    <w:sectPr w:rsidR="00DD4908" w:rsidRPr="00D9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3"/>
    <w:rsid w:val="00041FD3"/>
    <w:rsid w:val="000B0481"/>
    <w:rsid w:val="003C19C9"/>
    <w:rsid w:val="00466B9F"/>
    <w:rsid w:val="005D7863"/>
    <w:rsid w:val="00617CD7"/>
    <w:rsid w:val="008458B3"/>
    <w:rsid w:val="009A0217"/>
    <w:rsid w:val="009B4561"/>
    <w:rsid w:val="00B0102D"/>
    <w:rsid w:val="00C11D39"/>
    <w:rsid w:val="00D8123F"/>
    <w:rsid w:val="00D97998"/>
    <w:rsid w:val="00DD4908"/>
    <w:rsid w:val="00E911E6"/>
    <w:rsid w:val="00E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830C"/>
  <w15:chartTrackingRefBased/>
  <w15:docId w15:val="{3392AE78-1D9C-4604-84CE-0FEFBB14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刘余霞</dc:creator>
  <cp:keywords/>
  <dc:description/>
  <cp:lastModifiedBy>acer</cp:lastModifiedBy>
  <cp:revision>34</cp:revision>
  <dcterms:created xsi:type="dcterms:W3CDTF">2023-04-26T03:55:00Z</dcterms:created>
  <dcterms:modified xsi:type="dcterms:W3CDTF">2023-05-04T08:59:00Z</dcterms:modified>
</cp:coreProperties>
</file>