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FF" w:rsidRPr="003C1AFF" w:rsidRDefault="00FE2615" w:rsidP="003C1AFF">
      <w:pPr>
        <w:spacing w:line="360" w:lineRule="auto"/>
        <w:ind w:firstLineChars="550" w:firstLine="1767"/>
        <w:rPr>
          <w:b/>
          <w:sz w:val="32"/>
          <w:szCs w:val="32"/>
        </w:rPr>
      </w:pPr>
      <w:r>
        <w:rPr>
          <w:rFonts w:hint="eastAsia"/>
          <w:b/>
          <w:sz w:val="32"/>
          <w:szCs w:val="32"/>
        </w:rPr>
        <w:t>2018~2019</w:t>
      </w:r>
      <w:r w:rsidR="003C1AFF" w:rsidRPr="003C1AFF">
        <w:rPr>
          <w:rFonts w:hint="eastAsia"/>
          <w:b/>
          <w:sz w:val="32"/>
          <w:szCs w:val="32"/>
        </w:rPr>
        <w:t>学年度教学质量信息</w:t>
      </w:r>
    </w:p>
    <w:p w:rsidR="007452DD" w:rsidRDefault="00760E63" w:rsidP="00414D74">
      <w:pPr>
        <w:spacing w:line="360" w:lineRule="auto"/>
        <w:ind w:firstLineChars="300" w:firstLine="720"/>
        <w:rPr>
          <w:sz w:val="24"/>
        </w:rPr>
      </w:pPr>
      <w:r w:rsidRPr="009A171C">
        <w:rPr>
          <w:rFonts w:hint="eastAsia"/>
          <w:sz w:val="24"/>
        </w:rPr>
        <w:t>课程数量充分满足现有在校生的培养需求，</w:t>
      </w:r>
      <w:r w:rsidR="006F47C6">
        <w:rPr>
          <w:rFonts w:hint="eastAsia"/>
          <w:sz w:val="24"/>
        </w:rPr>
        <w:t>2018-2019</w:t>
      </w:r>
      <w:r w:rsidRPr="009A171C">
        <w:rPr>
          <w:rFonts w:hint="eastAsia"/>
          <w:sz w:val="24"/>
        </w:rPr>
        <w:t>学年学校开设课程总量</w:t>
      </w:r>
      <w:r w:rsidR="002220C9">
        <w:rPr>
          <w:rFonts w:hint="eastAsia"/>
          <w:sz w:val="24"/>
        </w:rPr>
        <w:t>约</w:t>
      </w:r>
      <w:r w:rsidRPr="009A171C">
        <w:rPr>
          <w:rFonts w:hint="eastAsia"/>
          <w:sz w:val="24"/>
        </w:rPr>
        <w:t>达</w:t>
      </w:r>
      <w:r w:rsidR="002220C9">
        <w:rPr>
          <w:rFonts w:hint="eastAsia"/>
          <w:sz w:val="24"/>
        </w:rPr>
        <w:t>1659</w:t>
      </w:r>
      <w:r w:rsidRPr="009A171C">
        <w:rPr>
          <w:rFonts w:hint="eastAsia"/>
          <w:sz w:val="24"/>
        </w:rPr>
        <w:t>门（含军训、见习、实习、毕业设计、毕业论文、社会调查等），</w:t>
      </w:r>
      <w:r w:rsidR="007452DD">
        <w:rPr>
          <w:rFonts w:hint="eastAsia"/>
          <w:sz w:val="24"/>
        </w:rPr>
        <w:t xml:space="preserve"> </w:t>
      </w:r>
    </w:p>
    <w:p w:rsidR="007452DD" w:rsidRPr="007452DD" w:rsidRDefault="008F66AD" w:rsidP="004A47ED">
      <w:pPr>
        <w:spacing w:line="360" w:lineRule="auto"/>
        <w:rPr>
          <w:sz w:val="24"/>
        </w:rPr>
      </w:pPr>
      <w:r>
        <w:rPr>
          <w:rFonts w:hint="eastAsia"/>
          <w:sz w:val="24"/>
        </w:rPr>
        <w:t>全校所开设选修课学分占总学分</w:t>
      </w:r>
      <w:r>
        <w:rPr>
          <w:rFonts w:hint="eastAsia"/>
          <w:sz w:val="24"/>
        </w:rPr>
        <w:t>16.44%</w:t>
      </w:r>
      <w:r>
        <w:rPr>
          <w:rFonts w:hint="eastAsia"/>
          <w:sz w:val="24"/>
        </w:rPr>
        <w:t>，</w:t>
      </w:r>
      <w:r w:rsidR="007452DD" w:rsidRPr="009A171C">
        <w:rPr>
          <w:rFonts w:hint="eastAsia"/>
          <w:sz w:val="24"/>
        </w:rPr>
        <w:t>实践教学环节及独立开设的实验课程学分占总学分</w:t>
      </w:r>
      <w:r w:rsidR="007452DD">
        <w:rPr>
          <w:rFonts w:hint="eastAsia"/>
          <w:sz w:val="24"/>
        </w:rPr>
        <w:t>20.24</w:t>
      </w:r>
      <w:r w:rsidR="007452DD" w:rsidRPr="009A171C">
        <w:rPr>
          <w:rFonts w:hint="eastAsia"/>
          <w:sz w:val="24"/>
        </w:rPr>
        <w:t>%</w:t>
      </w:r>
      <w:r w:rsidR="007452DD" w:rsidRPr="009A171C">
        <w:rPr>
          <w:rFonts w:hint="eastAsia"/>
          <w:sz w:val="24"/>
        </w:rPr>
        <w:t>（理工类专业的实践教学环节及独立开设的实验课程学分占其总学分</w:t>
      </w:r>
      <w:r w:rsidR="007452DD">
        <w:rPr>
          <w:rFonts w:hint="eastAsia"/>
          <w:sz w:val="24"/>
        </w:rPr>
        <w:t>25.32</w:t>
      </w:r>
      <w:r w:rsidR="007452DD" w:rsidRPr="009A171C">
        <w:rPr>
          <w:rFonts w:hint="eastAsia"/>
          <w:sz w:val="24"/>
        </w:rPr>
        <w:t>%</w:t>
      </w:r>
      <w:r w:rsidR="007452DD" w:rsidRPr="009A171C">
        <w:rPr>
          <w:rFonts w:hint="eastAsia"/>
          <w:sz w:val="24"/>
        </w:rPr>
        <w:t>、人文社科类专业的实践教学环节及独立开设的实验课程学分占其总学分</w:t>
      </w:r>
      <w:r w:rsidR="007452DD">
        <w:rPr>
          <w:rFonts w:hint="eastAsia"/>
          <w:sz w:val="24"/>
        </w:rPr>
        <w:t>15.54</w:t>
      </w:r>
      <w:r w:rsidR="007452DD" w:rsidRPr="009A171C">
        <w:rPr>
          <w:rFonts w:hint="eastAsia"/>
          <w:sz w:val="24"/>
        </w:rPr>
        <w:t>%</w:t>
      </w:r>
      <w:r w:rsidR="007452DD" w:rsidRPr="009A171C">
        <w:rPr>
          <w:rFonts w:hint="eastAsia"/>
          <w:sz w:val="24"/>
        </w:rPr>
        <w:t>），符合培养目标需要。</w:t>
      </w:r>
    </w:p>
    <w:p w:rsidR="00F245E5" w:rsidRDefault="00FB278C" w:rsidP="00F245E5">
      <w:pPr>
        <w:spacing w:line="360" w:lineRule="auto"/>
        <w:ind w:firstLineChars="300" w:firstLine="720"/>
        <w:rPr>
          <w:rFonts w:hint="eastAsia"/>
          <w:sz w:val="24"/>
        </w:rPr>
      </w:pPr>
      <w:r>
        <w:rPr>
          <w:rFonts w:hint="eastAsia"/>
          <w:sz w:val="24"/>
        </w:rPr>
        <w:t>全校教授授课情况为：</w:t>
      </w:r>
      <w:bookmarkStart w:id="0" w:name="_GoBack"/>
      <w:bookmarkEnd w:id="0"/>
      <w:r w:rsidR="005B714B">
        <w:rPr>
          <w:rFonts w:hint="eastAsia"/>
          <w:sz w:val="24"/>
        </w:rPr>
        <w:t>主讲本科课程的教授占教授总数的</w:t>
      </w:r>
      <w:r w:rsidR="005B714B">
        <w:rPr>
          <w:rFonts w:hint="eastAsia"/>
          <w:sz w:val="24"/>
        </w:rPr>
        <w:t>86.8%</w:t>
      </w:r>
      <w:r w:rsidR="000A34B4">
        <w:rPr>
          <w:rFonts w:hint="eastAsia"/>
          <w:sz w:val="24"/>
        </w:rPr>
        <w:t>，教授为</w:t>
      </w:r>
      <w:r w:rsidR="005B714B">
        <w:rPr>
          <w:rFonts w:hint="eastAsia"/>
          <w:sz w:val="24"/>
        </w:rPr>
        <w:t>本科</w:t>
      </w:r>
      <w:r w:rsidR="000A34B4">
        <w:rPr>
          <w:rFonts w:hint="eastAsia"/>
          <w:sz w:val="24"/>
        </w:rPr>
        <w:t>所授</w:t>
      </w:r>
      <w:r w:rsidR="005B714B">
        <w:rPr>
          <w:rFonts w:hint="eastAsia"/>
          <w:sz w:val="24"/>
        </w:rPr>
        <w:t>课程占课程总门次数的</w:t>
      </w:r>
      <w:r w:rsidR="005B714B">
        <w:rPr>
          <w:rFonts w:hint="eastAsia"/>
          <w:sz w:val="24"/>
        </w:rPr>
        <w:t>11.25%</w:t>
      </w:r>
      <w:r w:rsidR="00F245E5">
        <w:rPr>
          <w:rFonts w:hint="eastAsia"/>
          <w:sz w:val="24"/>
        </w:rPr>
        <w:t>。</w:t>
      </w:r>
    </w:p>
    <w:p w:rsidR="00F245E5" w:rsidRPr="00F245E5" w:rsidRDefault="00F245E5" w:rsidP="00F245E5">
      <w:pPr>
        <w:spacing w:line="360" w:lineRule="auto"/>
        <w:ind w:firstLineChars="300" w:firstLine="720"/>
        <w:rPr>
          <w:sz w:val="24"/>
        </w:rPr>
      </w:pPr>
      <w:r>
        <w:rPr>
          <w:rFonts w:hint="eastAsia"/>
          <w:sz w:val="24"/>
        </w:rPr>
        <w:t>本科生占全日制在校生总数的</w:t>
      </w:r>
      <w:r>
        <w:rPr>
          <w:rFonts w:hint="eastAsia"/>
          <w:sz w:val="24"/>
        </w:rPr>
        <w:t>95.8%</w:t>
      </w:r>
      <w:r>
        <w:rPr>
          <w:rFonts w:hint="eastAsia"/>
          <w:sz w:val="24"/>
        </w:rPr>
        <w:t>，</w:t>
      </w:r>
      <w:r w:rsidR="00BA1154">
        <w:rPr>
          <w:rFonts w:hint="eastAsia"/>
          <w:sz w:val="24"/>
        </w:rPr>
        <w:t>专任教师</w:t>
      </w:r>
      <w:r w:rsidR="00BA1154">
        <w:rPr>
          <w:rFonts w:hint="eastAsia"/>
          <w:sz w:val="24"/>
        </w:rPr>
        <w:t>996</w:t>
      </w:r>
      <w:r w:rsidR="00BA1154">
        <w:rPr>
          <w:rFonts w:hint="eastAsia"/>
          <w:sz w:val="24"/>
        </w:rPr>
        <w:t>人</w:t>
      </w:r>
      <w:r w:rsidR="00445A65">
        <w:rPr>
          <w:rFonts w:hint="eastAsia"/>
          <w:sz w:val="24"/>
        </w:rPr>
        <w:t>。</w:t>
      </w:r>
      <w:r w:rsidR="00BA1154">
        <w:rPr>
          <w:rFonts w:hint="eastAsia"/>
          <w:sz w:val="24"/>
        </w:rPr>
        <w:t>其中正高级</w:t>
      </w:r>
      <w:r w:rsidR="00BA1154">
        <w:rPr>
          <w:rFonts w:hint="eastAsia"/>
          <w:sz w:val="24"/>
        </w:rPr>
        <w:t>107</w:t>
      </w:r>
      <w:r w:rsidR="00BA1154">
        <w:rPr>
          <w:rFonts w:hint="eastAsia"/>
          <w:sz w:val="24"/>
        </w:rPr>
        <w:t>人，副高级</w:t>
      </w:r>
      <w:r w:rsidR="00BA1154">
        <w:rPr>
          <w:rFonts w:hint="eastAsia"/>
          <w:sz w:val="24"/>
        </w:rPr>
        <w:t>391</w:t>
      </w:r>
      <w:r w:rsidR="00BA1154">
        <w:rPr>
          <w:rFonts w:hint="eastAsia"/>
          <w:sz w:val="24"/>
        </w:rPr>
        <w:t>人</w:t>
      </w:r>
      <w:r w:rsidR="00445A65">
        <w:rPr>
          <w:rFonts w:hint="eastAsia"/>
          <w:sz w:val="24"/>
        </w:rPr>
        <w:t>，中级</w:t>
      </w:r>
      <w:r w:rsidR="00445A65">
        <w:rPr>
          <w:rFonts w:hint="eastAsia"/>
          <w:sz w:val="24"/>
        </w:rPr>
        <w:t>450</w:t>
      </w:r>
      <w:r w:rsidR="00445A65">
        <w:rPr>
          <w:rFonts w:hint="eastAsia"/>
          <w:sz w:val="24"/>
        </w:rPr>
        <w:t>人。</w:t>
      </w:r>
    </w:p>
    <w:sectPr w:rsidR="00F245E5" w:rsidRPr="00F245E5" w:rsidSect="00A24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5E" w:rsidRDefault="0076115E" w:rsidP="003C1AFF">
      <w:r>
        <w:separator/>
      </w:r>
    </w:p>
  </w:endnote>
  <w:endnote w:type="continuationSeparator" w:id="0">
    <w:p w:rsidR="0076115E" w:rsidRDefault="0076115E" w:rsidP="003C1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5E" w:rsidRDefault="0076115E" w:rsidP="003C1AFF">
      <w:r>
        <w:separator/>
      </w:r>
    </w:p>
  </w:footnote>
  <w:footnote w:type="continuationSeparator" w:id="0">
    <w:p w:rsidR="0076115E" w:rsidRDefault="0076115E" w:rsidP="003C1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01C"/>
    <w:rsid w:val="0000086D"/>
    <w:rsid w:val="00035201"/>
    <w:rsid w:val="00077C38"/>
    <w:rsid w:val="000A34B4"/>
    <w:rsid w:val="002220C9"/>
    <w:rsid w:val="002C38CD"/>
    <w:rsid w:val="0033734E"/>
    <w:rsid w:val="003C1AFF"/>
    <w:rsid w:val="00411E4F"/>
    <w:rsid w:val="00414D74"/>
    <w:rsid w:val="00445A65"/>
    <w:rsid w:val="004A47ED"/>
    <w:rsid w:val="005B714B"/>
    <w:rsid w:val="006C0A39"/>
    <w:rsid w:val="006F47C6"/>
    <w:rsid w:val="007452DD"/>
    <w:rsid w:val="00760E63"/>
    <w:rsid w:val="0076115E"/>
    <w:rsid w:val="008F66AD"/>
    <w:rsid w:val="00900CF6"/>
    <w:rsid w:val="009A171C"/>
    <w:rsid w:val="00A24443"/>
    <w:rsid w:val="00AF6E37"/>
    <w:rsid w:val="00BA1154"/>
    <w:rsid w:val="00C6701C"/>
    <w:rsid w:val="00F0557B"/>
    <w:rsid w:val="00F245E5"/>
    <w:rsid w:val="00FB278C"/>
    <w:rsid w:val="00FE2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格标题 字符"/>
    <w:link w:val="a4"/>
    <w:uiPriority w:val="99"/>
    <w:qFormat/>
    <w:rsid w:val="00C6701C"/>
    <w:rPr>
      <w:rFonts w:ascii="Arial" w:eastAsia="黑体" w:hAnsi="Arial"/>
      <w:sz w:val="24"/>
      <w:szCs w:val="36"/>
    </w:rPr>
  </w:style>
  <w:style w:type="paragraph" w:customStyle="1" w:styleId="a4">
    <w:name w:val="表格标题"/>
    <w:basedOn w:val="a5"/>
    <w:link w:val="a3"/>
    <w:uiPriority w:val="99"/>
    <w:qFormat/>
    <w:rsid w:val="00C6701C"/>
    <w:pPr>
      <w:spacing w:line="360" w:lineRule="auto"/>
      <w:jc w:val="center"/>
    </w:pPr>
    <w:rPr>
      <w:rFonts w:ascii="Arial" w:hAnsi="Arial" w:cstheme="minorBidi"/>
      <w:sz w:val="24"/>
      <w:szCs w:val="36"/>
    </w:rPr>
  </w:style>
  <w:style w:type="paragraph" w:styleId="a5">
    <w:name w:val="caption"/>
    <w:basedOn w:val="a"/>
    <w:next w:val="a"/>
    <w:uiPriority w:val="35"/>
    <w:semiHidden/>
    <w:unhideWhenUsed/>
    <w:qFormat/>
    <w:rsid w:val="00C6701C"/>
    <w:rPr>
      <w:rFonts w:asciiTheme="majorHAnsi" w:eastAsia="黑体" w:hAnsiTheme="majorHAnsi" w:cstheme="majorBidi"/>
      <w:sz w:val="20"/>
      <w:szCs w:val="20"/>
    </w:rPr>
  </w:style>
  <w:style w:type="paragraph" w:styleId="a6">
    <w:name w:val="header"/>
    <w:basedOn w:val="a"/>
    <w:link w:val="Char"/>
    <w:uiPriority w:val="99"/>
    <w:semiHidden/>
    <w:unhideWhenUsed/>
    <w:rsid w:val="003C1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C1AFF"/>
    <w:rPr>
      <w:rFonts w:ascii="Times New Roman" w:eastAsia="宋体" w:hAnsi="Times New Roman" w:cs="Times New Roman"/>
      <w:sz w:val="18"/>
      <w:szCs w:val="18"/>
    </w:rPr>
  </w:style>
  <w:style w:type="paragraph" w:styleId="a7">
    <w:name w:val="footer"/>
    <w:basedOn w:val="a"/>
    <w:link w:val="Char0"/>
    <w:uiPriority w:val="99"/>
    <w:semiHidden/>
    <w:unhideWhenUsed/>
    <w:rsid w:val="003C1AF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C1AF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格标题 字符"/>
    <w:link w:val="a4"/>
    <w:uiPriority w:val="99"/>
    <w:qFormat/>
    <w:rsid w:val="00C6701C"/>
    <w:rPr>
      <w:rFonts w:ascii="Arial" w:eastAsia="黑体" w:hAnsi="Arial"/>
      <w:sz w:val="24"/>
      <w:szCs w:val="36"/>
    </w:rPr>
  </w:style>
  <w:style w:type="paragraph" w:customStyle="1" w:styleId="a4">
    <w:name w:val="表格标题"/>
    <w:basedOn w:val="a5"/>
    <w:link w:val="a3"/>
    <w:uiPriority w:val="99"/>
    <w:qFormat/>
    <w:rsid w:val="00C6701C"/>
    <w:pPr>
      <w:spacing w:line="360" w:lineRule="auto"/>
      <w:jc w:val="center"/>
    </w:pPr>
    <w:rPr>
      <w:rFonts w:ascii="Arial" w:hAnsi="Arial" w:cstheme="minorBidi"/>
      <w:sz w:val="24"/>
      <w:szCs w:val="36"/>
    </w:rPr>
  </w:style>
  <w:style w:type="paragraph" w:styleId="a5">
    <w:name w:val="caption"/>
    <w:basedOn w:val="a"/>
    <w:next w:val="a"/>
    <w:uiPriority w:val="35"/>
    <w:semiHidden/>
    <w:unhideWhenUsed/>
    <w:qFormat/>
    <w:rsid w:val="00C6701C"/>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0202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Words>
  <Characters>289</Characters>
  <Application>Microsoft Office Word</Application>
  <DocSecurity>0</DocSecurity>
  <Lines>2</Lines>
  <Paragraphs>1</Paragraphs>
  <ScaleCrop>false</ScaleCrop>
  <Company>Microsoft</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赵昕</cp:lastModifiedBy>
  <cp:revision>22</cp:revision>
  <dcterms:created xsi:type="dcterms:W3CDTF">2018-10-31T01:14:00Z</dcterms:created>
  <dcterms:modified xsi:type="dcterms:W3CDTF">2019-10-29T02:13:00Z</dcterms:modified>
</cp:coreProperties>
</file>