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524D9">
      <w:pPr>
        <w:tabs>
          <w:tab w:val="left" w:pos="8306"/>
        </w:tabs>
        <w:adjustRightInd w:val="0"/>
        <w:snapToGrid w:val="0"/>
        <w:spacing w:line="578" w:lineRule="exact"/>
        <w:rPr>
          <w:rFonts w:hint="eastAsia" w:ascii="Arial Unicode MS" w:hAnsi="Arial Unicode MS" w:eastAsia="黑体" w:cs="Arial Unicode MS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附件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2</w:t>
      </w:r>
    </w:p>
    <w:p w14:paraId="421990A0">
      <w:pPr>
        <w:tabs>
          <w:tab w:val="left" w:pos="8306"/>
        </w:tabs>
        <w:adjustRightInd w:val="0"/>
        <w:snapToGrid w:val="0"/>
        <w:spacing w:line="578" w:lineRule="exact"/>
        <w:jc w:val="center"/>
        <w:rPr>
          <w:rFonts w:hint="eastAsia" w:ascii="Arial Unicode MS" w:hAnsi="Arial Unicode MS" w:eastAsia="Arial Unicode MS" w:cs="Arial Unicode MS"/>
          <w:w w:val="95"/>
          <w:sz w:val="36"/>
          <w:szCs w:val="36"/>
        </w:rPr>
      </w:pPr>
      <w:r>
        <w:rPr>
          <w:rFonts w:ascii="Arial Unicode MS" w:hAnsi="Arial Unicode MS" w:eastAsia="Arial Unicode MS" w:cs="Arial Unicode MS"/>
          <w:w w:val="95"/>
          <w:sz w:val="36"/>
          <w:szCs w:val="36"/>
          <w:u w:val="single"/>
        </w:rPr>
        <w:t xml:space="preserve">    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  <w:u w:val="single"/>
          <w:lang w:val="en-US" w:eastAsia="zh-CN"/>
        </w:rPr>
        <w:t xml:space="preserve">  </w:t>
      </w:r>
      <w:r>
        <w:rPr>
          <w:rFonts w:ascii="Arial Unicode MS" w:hAnsi="Arial Unicode MS" w:eastAsia="Arial Unicode MS" w:cs="Arial Unicode MS"/>
          <w:w w:val="95"/>
          <w:sz w:val="36"/>
          <w:szCs w:val="36"/>
          <w:u w:val="single"/>
        </w:rPr>
        <w:t xml:space="preserve">    </w:t>
      </w:r>
      <w:r>
        <w:rPr>
          <w:rFonts w:ascii="Arial Unicode MS" w:hAnsi="Arial Unicode MS" w:eastAsia="Arial Unicode MS" w:cs="Arial Unicode MS"/>
          <w:w w:val="95"/>
          <w:sz w:val="36"/>
          <w:szCs w:val="36"/>
        </w:rPr>
        <w:t>（学院）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</w:rPr>
        <w:t>202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  <w:lang w:val="en-US" w:eastAsia="zh-CN"/>
        </w:rPr>
        <w:t>6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</w:rPr>
        <w:t>年暑期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  <w:lang w:val="en-US" w:eastAsia="zh-CN"/>
        </w:rPr>
        <w:t>产学研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</w:rPr>
        <w:t>活动</w:t>
      </w:r>
    </w:p>
    <w:p w14:paraId="54059D34">
      <w:pPr>
        <w:tabs>
          <w:tab w:val="left" w:pos="8306"/>
        </w:tabs>
        <w:adjustRightInd w:val="0"/>
        <w:snapToGrid w:val="0"/>
        <w:spacing w:line="578" w:lineRule="exact"/>
        <w:jc w:val="center"/>
        <w:rPr>
          <w:rFonts w:hint="eastAsia" w:ascii="Arial Unicode MS" w:hAnsi="Arial Unicode MS" w:eastAsia="Arial Unicode MS" w:cs="Arial Unicode MS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w w:val="95"/>
          <w:sz w:val="36"/>
          <w:szCs w:val="36"/>
        </w:rPr>
        <w:t>总结</w:t>
      </w:r>
      <w:r>
        <w:rPr>
          <w:rFonts w:hint="eastAsia" w:ascii="Arial Unicode MS" w:hAnsi="Arial Unicode MS" w:eastAsia="Arial Unicode MS" w:cs="Arial Unicode MS"/>
          <w:w w:val="95"/>
          <w:sz w:val="36"/>
          <w:szCs w:val="36"/>
          <w:lang w:val="en-US" w:eastAsia="zh-CN"/>
        </w:rPr>
        <w:t>表</w:t>
      </w:r>
    </w:p>
    <w:tbl>
      <w:tblPr>
        <w:tblStyle w:val="12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702"/>
        <w:gridCol w:w="3403"/>
        <w:gridCol w:w="2254"/>
        <w:gridCol w:w="2052"/>
      </w:tblGrid>
      <w:tr w14:paraId="3A43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FD3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一、走访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信息</w:t>
            </w:r>
          </w:p>
        </w:tc>
      </w:tr>
      <w:tr w14:paraId="1E73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7A8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482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企业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C76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对方接待人员姓名及职务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CC8F">
            <w:pPr>
              <w:pStyle w:val="4"/>
              <w:jc w:val="center"/>
              <w:rPr>
                <w:rStyle w:val="19"/>
                <w:rFonts w:hint="default" w:ascii="仿宋_GB2312" w:hAnsi="仿宋_GB2312" w:eastAsia="仿宋_GB2312"/>
                <w:sz w:val="28"/>
                <w:szCs w:val="28"/>
                <w:lang w:val="en-US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联系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方式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D30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走访日期</w:t>
            </w:r>
          </w:p>
        </w:tc>
      </w:tr>
      <w:tr w14:paraId="7536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C39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59A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BC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3740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4F88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4B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406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8801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7C32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D0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BFE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6C5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83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492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98F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A06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6108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014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78E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791D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72A1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F4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BF1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C42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EE6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114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F76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1F7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E9C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2B5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D804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E6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7A72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EF3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CF2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39A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911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ascii="仿宋_GB2312" w:hAns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7CEE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8F4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AAF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7E4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974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2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5E222"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二、学院联系人信息</w:t>
            </w:r>
          </w:p>
        </w:tc>
      </w:tr>
      <w:tr w14:paraId="40AF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8174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3A91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D2F9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037DE">
            <w:pPr>
              <w:pStyle w:val="4"/>
              <w:jc w:val="center"/>
              <w:rPr>
                <w:rStyle w:val="19"/>
                <w:rFonts w:hint="default" w:ascii="仿宋_GB2312" w:hAnsi="仿宋_GB2312" w:eastAsia="仿宋_GB2312"/>
                <w:sz w:val="28"/>
                <w:szCs w:val="28"/>
                <w:lang w:val="en-US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走访企业名称</w:t>
            </w: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2CD7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备注</w:t>
            </w:r>
          </w:p>
        </w:tc>
      </w:tr>
      <w:tr w14:paraId="524D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F588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D8C1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3B10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32C4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4BA1E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968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E8D5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20C01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88A0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6871C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117E7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7A5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8FAF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DFA5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A9061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E4F64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20A92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4A3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F7173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F8A2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92EBF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CF125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3DCF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2CD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CAA8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3C887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4E356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2BDF0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FDD1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98C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5AF0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7644A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EDBA9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DA00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13FFB">
            <w:pPr>
              <w:pStyle w:val="4"/>
              <w:jc w:val="center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CBE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851B6">
            <w:pPr>
              <w:pStyle w:val="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C4940">
            <w:pPr>
              <w:pStyle w:val="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A9C56">
            <w:pPr>
              <w:pStyle w:val="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6208">
            <w:pPr>
              <w:pStyle w:val="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DD85C">
            <w:pPr>
              <w:pStyle w:val="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0D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4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C1CC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产学研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总结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（重点阐述重点企业的蹲点情况、收集企业技术需求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情况、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团队凝练产学研成果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情况以及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达成合作协议与到账经费等，签订的合作协议作为附件放在此表之后。未达成合作协议，重点阐述合作意向。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字数控制在</w:t>
            </w:r>
            <w:r>
              <w:rPr>
                <w:rStyle w:val="19"/>
                <w:rFonts w:ascii="仿宋_GB2312" w:hAnsi="仿宋_GB2312" w:eastAsia="仿宋_GB2312"/>
                <w:sz w:val="28"/>
                <w:szCs w:val="28"/>
              </w:rPr>
              <w:t>1000字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左右</w:t>
            </w:r>
            <w:r>
              <w:rPr>
                <w:rStyle w:val="19"/>
                <w:rFonts w:ascii="仿宋_GB2312" w:hAnsi="仿宋_GB2312" w:eastAsia="仿宋_GB2312"/>
                <w:sz w:val="28"/>
                <w:szCs w:val="28"/>
              </w:rPr>
              <w:t>。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  <w:p w14:paraId="3B4B7CFC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20FE2C4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9EADF62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B5DF201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3461B17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60087DA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B6CB035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78BB321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AE406A4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FCF8ED1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AFBFA7B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B85BE9F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047780D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B0B6290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8774C7C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31AAC2D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2FDEF46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169BF4C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71FE4AC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E7E1C81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CFD5CEF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B5FE4D2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649409E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F72DFAD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E482CC4">
            <w:pPr>
              <w:pStyle w:val="18"/>
              <w:spacing w:line="440" w:lineRule="exact"/>
              <w:ind w:firstLine="0" w:firstLineChars="0"/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B94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6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8C87">
            <w:pPr>
              <w:spacing w:line="440" w:lineRule="exact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2.走访活动新闻报道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（新闻报道网站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  <w:lang w:val="en-US"/>
              </w:rPr>
              <w:t>地址及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>截图</w:t>
            </w:r>
            <w:r>
              <w:rPr>
                <w:rFonts w:hint="eastAsia" w:ascii="仿宋_GB2312" w:eastAsia="仿宋_GB2312"/>
                <w:sz w:val="30"/>
              </w:rPr>
              <w:t>）</w:t>
            </w:r>
          </w:p>
          <w:p w14:paraId="3CF5A060">
            <w:pPr>
              <w:spacing w:line="480" w:lineRule="exact"/>
              <w:rPr>
                <w:rFonts w:ascii="仿宋_GB2312" w:eastAsia="仿宋_GB2312"/>
                <w:b/>
                <w:sz w:val="30"/>
              </w:rPr>
            </w:pPr>
          </w:p>
        </w:tc>
      </w:tr>
      <w:tr w14:paraId="3FFF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0A94">
            <w:pPr>
              <w:pStyle w:val="4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意见和建议</w:t>
            </w:r>
          </w:p>
        </w:tc>
      </w:tr>
      <w:tr w14:paraId="399A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E29A5F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.学院主要负责人意见</w:t>
            </w:r>
          </w:p>
          <w:p w14:paraId="05E7A853">
            <w:pPr>
              <w:pStyle w:val="2"/>
            </w:pPr>
          </w:p>
          <w:p w14:paraId="28B8F307">
            <w:pPr>
              <w:pStyle w:val="3"/>
            </w:pPr>
          </w:p>
          <w:p w14:paraId="018BD9B2">
            <w:pPr>
              <w:pStyle w:val="4"/>
            </w:pPr>
          </w:p>
          <w:p w14:paraId="75E70C10">
            <w:pPr>
              <w:pStyle w:val="4"/>
            </w:pPr>
          </w:p>
          <w:p w14:paraId="4A7C2EFC">
            <w:pPr>
              <w:pStyle w:val="4"/>
            </w:pPr>
          </w:p>
          <w:p w14:paraId="15F4D592">
            <w:pPr>
              <w:pStyle w:val="4"/>
            </w:pPr>
          </w:p>
          <w:p w14:paraId="5294530B">
            <w:pPr>
              <w:pStyle w:val="4"/>
              <w:ind w:firstLine="5880" w:firstLineChars="2100"/>
              <w:rPr>
                <w:rStyle w:val="1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19"/>
                <w:rFonts w:ascii="仿宋_GB2312" w:hAnsi="仿宋_GB2312" w:eastAsia="仿宋_GB2312"/>
                <w:sz w:val="28"/>
                <w:szCs w:val="28"/>
              </w:rPr>
              <w:t>签字：</w:t>
            </w:r>
            <w:r>
              <w:rPr>
                <w:rStyle w:val="19"/>
                <w:rFonts w:hint="eastAsia" w:ascii="仿宋_GB2312" w:hAns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9"/>
                <w:rFonts w:ascii="仿宋_GB2312" w:hAnsi="仿宋_GB2312" w:eastAsia="仿宋_GB2312"/>
                <w:sz w:val="28"/>
                <w:szCs w:val="28"/>
              </w:rPr>
              <w:t xml:space="preserve">           单位盖章</w:t>
            </w:r>
          </w:p>
        </w:tc>
      </w:tr>
    </w:tbl>
    <w:p w14:paraId="2F60D011">
      <w:pPr>
        <w:pStyle w:val="15"/>
        <w:spacing w:after="0" w:line="578" w:lineRule="exact"/>
        <w:ind w:left="0" w:leftChars="0" w:firstLine="0" w:firstLineChars="0"/>
      </w:pPr>
    </w:p>
    <w:sectPr>
      <w:footerReference r:id="rId3" w:type="default"/>
      <w:pgSz w:w="11906" w:h="16838"/>
      <w:pgMar w:top="1588" w:right="1474" w:bottom="1588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9A4127-64E0-477A-9C71-03581E4345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C26A47C-CC1F-4669-A582-493F98F28AB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F35B9E-E200-47D5-9ADB-AF233169C08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B6A9FE0E-9C73-4C1E-9AC1-552B95C04F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4C4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53864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53864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TBjOGIxZjUzZDgxOTJkNWYxYzUyMmM4ZTczNTMifQ=="/>
  </w:docVars>
  <w:rsids>
    <w:rsidRoot w:val="4ABD4247"/>
    <w:rsid w:val="00063348"/>
    <w:rsid w:val="000E7B9E"/>
    <w:rsid w:val="00103363"/>
    <w:rsid w:val="00116931"/>
    <w:rsid w:val="001B27D9"/>
    <w:rsid w:val="001C0819"/>
    <w:rsid w:val="001F15F5"/>
    <w:rsid w:val="00212643"/>
    <w:rsid w:val="002A16EE"/>
    <w:rsid w:val="002E1449"/>
    <w:rsid w:val="003E72EE"/>
    <w:rsid w:val="00457813"/>
    <w:rsid w:val="004C1363"/>
    <w:rsid w:val="004F773D"/>
    <w:rsid w:val="00595BD5"/>
    <w:rsid w:val="005D6D64"/>
    <w:rsid w:val="00726115"/>
    <w:rsid w:val="00765965"/>
    <w:rsid w:val="007D1FB4"/>
    <w:rsid w:val="0084057C"/>
    <w:rsid w:val="008B7C6B"/>
    <w:rsid w:val="008F2D2D"/>
    <w:rsid w:val="00AF5276"/>
    <w:rsid w:val="00B70D39"/>
    <w:rsid w:val="00C061EA"/>
    <w:rsid w:val="00C95F6E"/>
    <w:rsid w:val="00CA1D3C"/>
    <w:rsid w:val="00CA6BEE"/>
    <w:rsid w:val="00D218BF"/>
    <w:rsid w:val="00D42429"/>
    <w:rsid w:val="00D47B07"/>
    <w:rsid w:val="00D629D3"/>
    <w:rsid w:val="00E52519"/>
    <w:rsid w:val="00F17536"/>
    <w:rsid w:val="00FB6EE9"/>
    <w:rsid w:val="09D15C5E"/>
    <w:rsid w:val="09FB16EA"/>
    <w:rsid w:val="0B464611"/>
    <w:rsid w:val="0E54342A"/>
    <w:rsid w:val="0E8474DE"/>
    <w:rsid w:val="11F6109E"/>
    <w:rsid w:val="12641821"/>
    <w:rsid w:val="161825D2"/>
    <w:rsid w:val="16943E1C"/>
    <w:rsid w:val="232C2107"/>
    <w:rsid w:val="25B13B9E"/>
    <w:rsid w:val="2C9373EC"/>
    <w:rsid w:val="2E257275"/>
    <w:rsid w:val="36D50AEE"/>
    <w:rsid w:val="3960555B"/>
    <w:rsid w:val="3B83764D"/>
    <w:rsid w:val="3BB14FD6"/>
    <w:rsid w:val="3BB388EF"/>
    <w:rsid w:val="3DA467E5"/>
    <w:rsid w:val="3E510229"/>
    <w:rsid w:val="3F0D2511"/>
    <w:rsid w:val="4ABD4247"/>
    <w:rsid w:val="51265819"/>
    <w:rsid w:val="515FE5B4"/>
    <w:rsid w:val="575C7D57"/>
    <w:rsid w:val="596334BB"/>
    <w:rsid w:val="5B6E13B8"/>
    <w:rsid w:val="5BF7D7D6"/>
    <w:rsid w:val="5E800D5D"/>
    <w:rsid w:val="613320A7"/>
    <w:rsid w:val="6AFB6BBD"/>
    <w:rsid w:val="720734F7"/>
    <w:rsid w:val="737165AB"/>
    <w:rsid w:val="7438799B"/>
    <w:rsid w:val="7548286D"/>
    <w:rsid w:val="76B619B1"/>
    <w:rsid w:val="7AF4420D"/>
    <w:rsid w:val="7DDA3308"/>
    <w:rsid w:val="7F296216"/>
    <w:rsid w:val="7FC025DE"/>
    <w:rsid w:val="7FE26FBB"/>
    <w:rsid w:val="7FFA2A13"/>
    <w:rsid w:val="B6F5E1CF"/>
    <w:rsid w:val="BB7FCFE3"/>
    <w:rsid w:val="BDE78CEC"/>
    <w:rsid w:val="DF4AA16B"/>
    <w:rsid w:val="EFCFA304"/>
    <w:rsid w:val="F7AF1102"/>
    <w:rsid w:val="F7F784D9"/>
    <w:rsid w:val="F7FE2265"/>
    <w:rsid w:val="FBD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4"/>
    <w:autoRedefine/>
    <w:qFormat/>
    <w:uiPriority w:val="99"/>
    <w:pPr>
      <w:jc w:val="left"/>
    </w:pPr>
    <w:rPr>
      <w:kern w:val="0"/>
      <w:sz w:val="24"/>
    </w:rPr>
  </w:style>
  <w:style w:type="paragraph" w:styleId="4">
    <w:name w:val="Balloon Text"/>
    <w:basedOn w:val="1"/>
    <w:autoRedefine/>
    <w:qFormat/>
    <w:uiPriority w:val="99"/>
    <w:rPr>
      <w:sz w:val="18"/>
      <w:szCs w:val="18"/>
    </w:r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styleId="7">
    <w:name w:val="Body Text 2"/>
    <w:basedOn w:val="1"/>
    <w:autoRedefine/>
    <w:unhideWhenUsed/>
    <w:qFormat/>
    <w:uiPriority w:val="99"/>
    <w:pPr>
      <w:spacing w:after="120" w:line="480" w:lineRule="auto"/>
    </w:pPr>
    <w:rPr>
      <w:rFonts w:eastAsia="宋体"/>
    </w:rPr>
  </w:style>
  <w:style w:type="paragraph" w:styleId="8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9">
    <w:name w:val="endnote text"/>
    <w:basedOn w:val="1"/>
    <w:autoRedefine/>
    <w:qFormat/>
    <w:uiPriority w:val="0"/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First Indent"/>
    <w:basedOn w:val="6"/>
    <w:autoRedefine/>
    <w:qFormat/>
    <w:uiPriority w:val="0"/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Text1I2"/>
    <w:basedOn w:val="16"/>
    <w:autoRedefine/>
    <w:qFormat/>
    <w:uiPriority w:val="0"/>
    <w:pPr>
      <w:ind w:firstLine="420" w:firstLineChars="200"/>
    </w:pPr>
  </w:style>
  <w:style w:type="paragraph" w:customStyle="1" w:styleId="16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17">
    <w:name w:val="正文2"/>
    <w:basedOn w:val="1"/>
    <w:next w:val="1"/>
    <w:autoRedefine/>
    <w:qFormat/>
    <w:uiPriority w:val="0"/>
    <w:rPr>
      <w:rFonts w:cs="Times New Roman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NormalCharacter"/>
    <w:autoRedefine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245</Words>
  <Characters>255</Characters>
  <Lines>2</Lines>
  <Paragraphs>1</Paragraphs>
  <TotalTime>7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2023-04-29T16:23:00Z</dcterms:created>
  <dc:creator>王山而</dc:creator>
  <cp:lastModifiedBy>李晓莉</cp:lastModifiedBy>
  <cp:lastPrinted>2024-05-15T01:09:00Z</cp:lastPrinted>
  <dcterms:modified xsi:type="dcterms:W3CDTF">2026-06-26T07:42:09Z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57D22A47F3054467B8E4B1146CE822B4_13</vt:lpwstr>
  </property>
  <property fmtid="{D5CDD505-2E9C-101B-9397-08002B2CF9AE}" pid="4" name="KSOTemplateDocerSaveRecord">
    <vt:lpwstr>eyJoZGlkIjoiMWMxMTNlYjVjNzhjZjkyOTlhOWFjM2I2Mjc0YjAxOGEiLCJ1c2VySWQiOiI0NDIyNzcwNjUifQ==</vt:lpwstr>
  </property>
</Properties>
</file>