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4B3" w:rsidRPr="009036BE" w:rsidRDefault="0030534F" w:rsidP="009036BE">
      <w:pPr>
        <w:pBdr>
          <w:top w:val="none" w:sz="0" w:space="1" w:color="auto"/>
          <w:left w:val="none" w:sz="0" w:space="4" w:color="auto"/>
          <w:bottom w:val="none" w:sz="0" w:space="1" w:color="auto"/>
          <w:right w:val="none" w:sz="0" w:space="4" w:color="auto"/>
        </w:pBdr>
        <w:jc w:val="center"/>
        <w:rPr>
          <w:rFonts w:cs="宋体"/>
          <w:b/>
          <w:kern w:val="0"/>
          <w:sz w:val="32"/>
          <w:szCs w:val="32"/>
        </w:rPr>
      </w:pPr>
      <w:r w:rsidRPr="009036BE">
        <w:rPr>
          <w:rFonts w:cs="宋体" w:hint="eastAsia"/>
          <w:b/>
          <w:kern w:val="0"/>
          <w:sz w:val="32"/>
          <w:szCs w:val="32"/>
        </w:rPr>
        <w:t>安徽工程大学专业学位硕士研究生</w:t>
      </w:r>
      <w:r w:rsidR="00712911">
        <w:rPr>
          <w:rFonts w:cs="宋体" w:hint="eastAsia"/>
          <w:b/>
          <w:kern w:val="0"/>
          <w:sz w:val="32"/>
          <w:szCs w:val="32"/>
        </w:rPr>
        <w:t>2021</w:t>
      </w:r>
      <w:r w:rsidR="00712911">
        <w:rPr>
          <w:rFonts w:cs="宋体" w:hint="eastAsia"/>
          <w:b/>
          <w:kern w:val="0"/>
          <w:sz w:val="32"/>
          <w:szCs w:val="32"/>
        </w:rPr>
        <w:t>级</w:t>
      </w:r>
      <w:r w:rsidRPr="009036BE">
        <w:rPr>
          <w:rFonts w:cs="宋体" w:hint="eastAsia"/>
          <w:b/>
          <w:kern w:val="0"/>
          <w:sz w:val="32"/>
          <w:szCs w:val="32"/>
        </w:rPr>
        <w:t>培养方案</w:t>
      </w:r>
    </w:p>
    <w:p w:rsidR="006424B3" w:rsidRPr="009036BE" w:rsidRDefault="00FD6726" w:rsidP="009036BE">
      <w:pPr>
        <w:pStyle w:val="2"/>
        <w:spacing w:before="0" w:after="0"/>
        <w:jc w:val="center"/>
        <w:rPr>
          <w:rFonts w:ascii="Times New Roman" w:hAnsi="Times New Roman"/>
          <w:bCs w:val="0"/>
          <w:sz w:val="24"/>
          <w:szCs w:val="24"/>
        </w:rPr>
      </w:pPr>
      <w:r w:rsidRPr="009036BE">
        <w:rPr>
          <w:rFonts w:ascii="Times New Roman" w:hAnsi="Times New Roman" w:hint="eastAsia"/>
          <w:bCs w:val="0"/>
          <w:sz w:val="24"/>
          <w:szCs w:val="24"/>
          <w:u w:val="single"/>
        </w:rPr>
        <w:t>外国语</w:t>
      </w:r>
      <w:r w:rsidR="0030534F" w:rsidRPr="009036BE">
        <w:rPr>
          <w:rFonts w:ascii="Times New Roman" w:hAnsi="Times New Roman" w:hint="eastAsia"/>
          <w:bCs w:val="0"/>
          <w:sz w:val="24"/>
          <w:szCs w:val="24"/>
          <w:u w:val="single"/>
        </w:rPr>
        <w:t xml:space="preserve">  </w:t>
      </w:r>
      <w:r w:rsidR="0030534F" w:rsidRPr="009036BE">
        <w:rPr>
          <w:rFonts w:ascii="Times New Roman" w:hAnsi="Times New Roman"/>
          <w:bCs w:val="0"/>
          <w:sz w:val="24"/>
          <w:szCs w:val="24"/>
        </w:rPr>
        <w:t>学院</w:t>
      </w:r>
      <w:r w:rsidR="0030534F" w:rsidRPr="009036BE">
        <w:rPr>
          <w:rFonts w:ascii="Times New Roman" w:hAnsi="Times New Roman" w:hint="eastAsia"/>
          <w:bCs w:val="0"/>
          <w:sz w:val="24"/>
          <w:szCs w:val="24"/>
          <w:u w:val="single"/>
        </w:rPr>
        <w:t xml:space="preserve"> </w:t>
      </w:r>
      <w:r w:rsidRPr="009036BE">
        <w:rPr>
          <w:rFonts w:ascii="Times New Roman" w:hAnsi="Times New Roman"/>
          <w:bCs w:val="0"/>
          <w:sz w:val="24"/>
          <w:szCs w:val="24"/>
          <w:u w:val="single"/>
        </w:rPr>
        <w:t xml:space="preserve"> </w:t>
      </w:r>
      <w:r w:rsidRPr="009036BE">
        <w:rPr>
          <w:rFonts w:ascii="Times New Roman" w:hAnsi="Times New Roman" w:hint="eastAsia"/>
          <w:bCs w:val="0"/>
          <w:sz w:val="24"/>
          <w:szCs w:val="24"/>
          <w:u w:val="single"/>
        </w:rPr>
        <w:t>翻译硕士</w:t>
      </w:r>
      <w:r w:rsidR="00017E64" w:rsidRPr="009036BE">
        <w:rPr>
          <w:rFonts w:ascii="Times New Roman" w:hAnsi="Times New Roman" w:hint="eastAsia"/>
          <w:bCs w:val="0"/>
          <w:sz w:val="24"/>
          <w:szCs w:val="24"/>
          <w:u w:val="single"/>
        </w:rPr>
        <w:t>（英语笔译）</w:t>
      </w:r>
      <w:bookmarkStart w:id="0" w:name="_GoBack"/>
      <w:bookmarkEnd w:id="0"/>
      <w:r w:rsidR="0030534F" w:rsidRPr="009036BE">
        <w:rPr>
          <w:rFonts w:ascii="Times New Roman" w:hAnsi="Times New Roman"/>
          <w:bCs w:val="0"/>
          <w:sz w:val="24"/>
          <w:szCs w:val="24"/>
        </w:rPr>
        <w:t>专业</w:t>
      </w:r>
      <w:r w:rsidR="0030534F" w:rsidRPr="009036BE">
        <w:rPr>
          <w:rFonts w:ascii="Times New Roman" w:hAnsi="Times New Roman" w:hint="eastAsia"/>
          <w:bCs w:val="0"/>
          <w:sz w:val="24"/>
          <w:szCs w:val="24"/>
        </w:rPr>
        <w:t>（</w:t>
      </w:r>
      <w:r w:rsidR="0030534F" w:rsidRPr="009036BE">
        <w:rPr>
          <w:rFonts w:ascii="Times New Roman" w:hAnsi="Times New Roman"/>
          <w:bCs w:val="0"/>
          <w:sz w:val="24"/>
          <w:szCs w:val="24"/>
        </w:rPr>
        <w:t>代码</w:t>
      </w:r>
      <w:r w:rsidR="0030534F" w:rsidRPr="009036BE">
        <w:rPr>
          <w:rFonts w:ascii="Times New Roman" w:hAnsi="Times New Roman"/>
          <w:bCs w:val="0"/>
          <w:sz w:val="24"/>
          <w:szCs w:val="24"/>
        </w:rPr>
        <w:t>:</w:t>
      </w:r>
      <w:r w:rsidR="00017E64" w:rsidRPr="009036BE">
        <w:rPr>
          <w:rFonts w:ascii="Times New Roman" w:hAnsi="Times New Roman"/>
          <w:bCs w:val="0"/>
          <w:sz w:val="24"/>
          <w:szCs w:val="24"/>
          <w:u w:val="single"/>
        </w:rPr>
        <w:t xml:space="preserve"> </w:t>
      </w:r>
      <w:r w:rsidR="00D522BC" w:rsidRPr="009036BE">
        <w:rPr>
          <w:rFonts w:ascii="Times New Roman" w:hAnsi="Times New Roman"/>
          <w:bCs w:val="0"/>
          <w:sz w:val="24"/>
          <w:szCs w:val="24"/>
          <w:u w:val="single"/>
        </w:rPr>
        <w:t xml:space="preserve"> </w:t>
      </w:r>
      <w:r w:rsidRPr="009036BE">
        <w:rPr>
          <w:rFonts w:ascii="Times New Roman" w:hAnsi="Times New Roman" w:hint="eastAsia"/>
          <w:bCs w:val="0"/>
          <w:sz w:val="24"/>
          <w:szCs w:val="24"/>
          <w:u w:val="single"/>
        </w:rPr>
        <w:t>0551</w:t>
      </w:r>
      <w:r w:rsidR="00017E64" w:rsidRPr="009036BE">
        <w:rPr>
          <w:rFonts w:ascii="Times New Roman" w:hAnsi="Times New Roman"/>
          <w:bCs w:val="0"/>
          <w:sz w:val="24"/>
          <w:szCs w:val="24"/>
          <w:u w:val="single"/>
        </w:rPr>
        <w:t>0</w:t>
      </w:r>
      <w:r w:rsidR="00A07198">
        <w:rPr>
          <w:rFonts w:ascii="Times New Roman" w:hAnsi="Times New Roman"/>
          <w:bCs w:val="0"/>
          <w:sz w:val="24"/>
          <w:szCs w:val="24"/>
          <w:u w:val="single"/>
        </w:rPr>
        <w:t>0</w:t>
      </w:r>
      <w:r w:rsidR="00017E64" w:rsidRPr="009036BE">
        <w:rPr>
          <w:rFonts w:ascii="Times New Roman" w:hAnsi="Times New Roman"/>
          <w:bCs w:val="0"/>
          <w:sz w:val="24"/>
          <w:szCs w:val="24"/>
          <w:u w:val="single"/>
        </w:rPr>
        <w:t xml:space="preserve"> </w:t>
      </w:r>
      <w:r w:rsidR="0030534F" w:rsidRPr="009036BE">
        <w:rPr>
          <w:rFonts w:ascii="Times New Roman" w:hAnsi="Times New Roman" w:hint="eastAsia"/>
          <w:bCs w:val="0"/>
          <w:sz w:val="24"/>
          <w:szCs w:val="24"/>
        </w:rPr>
        <w:t>）</w:t>
      </w:r>
    </w:p>
    <w:p w:rsidR="006424B3" w:rsidRPr="00D522BC" w:rsidRDefault="0030534F" w:rsidP="00455C59">
      <w:pPr>
        <w:pStyle w:val="a3"/>
        <w:adjustRightInd w:val="0"/>
        <w:snapToGrid w:val="0"/>
        <w:spacing w:before="0" w:beforeAutospacing="0" w:after="0" w:afterAutospacing="0" w:line="360" w:lineRule="auto"/>
        <w:ind w:firstLineChars="200" w:firstLine="482"/>
        <w:jc w:val="both"/>
        <w:rPr>
          <w:b/>
        </w:rPr>
      </w:pPr>
      <w:r w:rsidRPr="00D522BC">
        <w:rPr>
          <w:rStyle w:val="a4"/>
          <w:rFonts w:ascii="Times New Roman" w:hAnsi="Times New Roman"/>
          <w:bCs/>
        </w:rPr>
        <w:t>一、</w:t>
      </w:r>
      <w:r w:rsidRPr="00D522BC">
        <w:rPr>
          <w:rFonts w:hint="eastAsia"/>
          <w:b/>
        </w:rPr>
        <w:t>专业学位类别（领域）简介</w:t>
      </w:r>
    </w:p>
    <w:p w:rsidR="009603D0" w:rsidRPr="00D522BC" w:rsidRDefault="009603D0" w:rsidP="00455C59">
      <w:pPr>
        <w:pStyle w:val="a3"/>
        <w:adjustRightInd w:val="0"/>
        <w:snapToGrid w:val="0"/>
        <w:spacing w:before="0" w:beforeAutospacing="0" w:after="0" w:afterAutospacing="0" w:line="360" w:lineRule="auto"/>
        <w:ind w:firstLineChars="200" w:firstLine="480"/>
        <w:jc w:val="both"/>
        <w:rPr>
          <w:rFonts w:asciiTheme="minorEastAsia" w:hAnsiTheme="minorEastAsia"/>
        </w:rPr>
      </w:pPr>
      <w:r w:rsidRPr="00D522BC">
        <w:rPr>
          <w:rFonts w:asciiTheme="minorEastAsia" w:hAnsiTheme="minorEastAsia" w:hint="eastAsia"/>
        </w:rPr>
        <w:t>安徽工程大学</w:t>
      </w:r>
      <w:r w:rsidR="00FD6726" w:rsidRPr="00D522BC">
        <w:rPr>
          <w:rFonts w:asciiTheme="minorEastAsia" w:hAnsiTheme="minorEastAsia" w:hint="eastAsia"/>
        </w:rPr>
        <w:t>翻译硕</w:t>
      </w:r>
      <w:r w:rsidR="00FD6726" w:rsidRPr="00D522BC">
        <w:rPr>
          <w:rFonts w:ascii="Times New Roman" w:hAnsi="Times New Roman" w:cs="Times New Roman"/>
        </w:rPr>
        <w:t>士（</w:t>
      </w:r>
      <w:r w:rsidR="00FD6726" w:rsidRPr="00D522BC">
        <w:rPr>
          <w:rFonts w:ascii="Times New Roman" w:hAnsi="Times New Roman" w:cs="Times New Roman"/>
        </w:rPr>
        <w:t>MTI</w:t>
      </w:r>
      <w:r w:rsidR="00FD6726" w:rsidRPr="00D522BC">
        <w:rPr>
          <w:rFonts w:ascii="Times New Roman" w:hAnsi="Times New Roman" w:cs="Times New Roman"/>
        </w:rPr>
        <w:t>）是</w:t>
      </w:r>
      <w:r w:rsidR="004A01CB" w:rsidRPr="00D522BC">
        <w:rPr>
          <w:rFonts w:ascii="Times New Roman" w:hAnsi="Times New Roman" w:cs="Times New Roman"/>
        </w:rPr>
        <w:t>为满足我国经济文化发展需要</w:t>
      </w:r>
      <w:r w:rsidR="004A01CB" w:rsidRPr="00D522BC">
        <w:rPr>
          <w:rFonts w:ascii="Times New Roman" w:hAnsi="Times New Roman" w:cs="Times New Roman" w:hint="eastAsia"/>
        </w:rPr>
        <w:t>，</w:t>
      </w:r>
      <w:r w:rsidR="00FD6726" w:rsidRPr="00D522BC">
        <w:rPr>
          <w:rFonts w:ascii="Times New Roman" w:hAnsi="Times New Roman" w:cs="Times New Roman"/>
        </w:rPr>
        <w:t>培养高层次、专业性翻译人才的专业学位</w:t>
      </w:r>
      <w:r w:rsidR="004A01CB" w:rsidRPr="00D522BC">
        <w:rPr>
          <w:rFonts w:ascii="Times New Roman" w:hAnsi="Times New Roman" w:cs="Times New Roman" w:hint="eastAsia"/>
        </w:rPr>
        <w:t>。</w:t>
      </w:r>
      <w:r w:rsidR="00FD6726" w:rsidRPr="00D522BC">
        <w:rPr>
          <w:rFonts w:ascii="Times New Roman" w:hAnsi="Times New Roman" w:cs="Times New Roman"/>
        </w:rPr>
        <w:t>本</w:t>
      </w:r>
      <w:r w:rsidR="001C2E3A" w:rsidRPr="00D522BC">
        <w:rPr>
          <w:rFonts w:ascii="Times New Roman" w:hAnsi="Times New Roman" w:cs="Times New Roman"/>
        </w:rPr>
        <w:t>学位点</w:t>
      </w:r>
      <w:r w:rsidR="004A01CB" w:rsidRPr="00D522BC">
        <w:rPr>
          <w:rFonts w:ascii="Times New Roman" w:hAnsi="Times New Roman" w:cs="Times New Roman" w:hint="eastAsia"/>
        </w:rPr>
        <w:t>于</w:t>
      </w:r>
      <w:r w:rsidR="001A50FA" w:rsidRPr="00D522BC">
        <w:rPr>
          <w:rFonts w:ascii="Times New Roman" w:hAnsi="Times New Roman" w:cs="Times New Roman"/>
        </w:rPr>
        <w:t>2018</w:t>
      </w:r>
      <w:r w:rsidR="001A50FA" w:rsidRPr="00D522BC">
        <w:rPr>
          <w:rFonts w:ascii="Times New Roman" w:hAnsi="Times New Roman" w:cs="Times New Roman"/>
        </w:rPr>
        <w:t>年获</w:t>
      </w:r>
      <w:r w:rsidR="001C2E3A" w:rsidRPr="00D522BC">
        <w:rPr>
          <w:rFonts w:ascii="Times New Roman" w:hAnsi="Times New Roman" w:cs="Times New Roman"/>
        </w:rPr>
        <w:t>得教育部批准</w:t>
      </w:r>
      <w:r w:rsidR="001A50FA" w:rsidRPr="00D522BC">
        <w:rPr>
          <w:rFonts w:ascii="Times New Roman" w:hAnsi="Times New Roman" w:cs="Times New Roman"/>
        </w:rPr>
        <w:t>，</w:t>
      </w:r>
      <w:r w:rsidR="001A50FA" w:rsidRPr="00D522BC">
        <w:rPr>
          <w:rFonts w:ascii="Times New Roman" w:hAnsi="Times New Roman" w:cs="Times New Roman"/>
        </w:rPr>
        <w:t>2019</w:t>
      </w:r>
      <w:r w:rsidR="001A50FA" w:rsidRPr="00D522BC">
        <w:rPr>
          <w:rFonts w:ascii="Times New Roman" w:hAnsi="Times New Roman" w:cs="Times New Roman"/>
        </w:rPr>
        <w:t>年开</w:t>
      </w:r>
      <w:r w:rsidR="001A50FA" w:rsidRPr="00D522BC">
        <w:rPr>
          <w:rFonts w:asciiTheme="minorEastAsia" w:hAnsiTheme="minorEastAsia" w:hint="eastAsia"/>
        </w:rPr>
        <w:t>始</w:t>
      </w:r>
      <w:r w:rsidR="004A01CB" w:rsidRPr="00D522BC">
        <w:rPr>
          <w:rFonts w:asciiTheme="minorEastAsia" w:hAnsiTheme="minorEastAsia" w:hint="eastAsia"/>
        </w:rPr>
        <w:t>首次</w:t>
      </w:r>
      <w:r w:rsidR="001A50FA" w:rsidRPr="00D522BC">
        <w:rPr>
          <w:rFonts w:asciiTheme="minorEastAsia" w:hAnsiTheme="minorEastAsia" w:hint="eastAsia"/>
        </w:rPr>
        <w:t>招生</w:t>
      </w:r>
      <w:r w:rsidR="00D522BC">
        <w:rPr>
          <w:rFonts w:asciiTheme="minorEastAsia" w:hAnsiTheme="minorEastAsia" w:hint="eastAsia"/>
        </w:rPr>
        <w:t>，</w:t>
      </w:r>
      <w:r w:rsidR="001A50FA" w:rsidRPr="00D522BC">
        <w:rPr>
          <w:rFonts w:asciiTheme="minorEastAsia" w:hAnsiTheme="minorEastAsia" w:hint="eastAsia"/>
        </w:rPr>
        <w:t>专业方向为英语笔译</w:t>
      </w:r>
      <w:r w:rsidR="003853CF" w:rsidRPr="00D522BC">
        <w:rPr>
          <w:rFonts w:asciiTheme="minorEastAsia" w:hAnsiTheme="minorEastAsia" w:hint="eastAsia"/>
        </w:rPr>
        <w:t>。</w:t>
      </w:r>
      <w:r w:rsidR="000325F7" w:rsidRPr="00D522BC">
        <w:rPr>
          <w:rFonts w:asciiTheme="minorEastAsia" w:hAnsiTheme="minorEastAsia" w:hint="eastAsia"/>
        </w:rPr>
        <w:t>学位点</w:t>
      </w:r>
      <w:r w:rsidR="00126AA8" w:rsidRPr="00D522BC">
        <w:rPr>
          <w:rFonts w:asciiTheme="minorEastAsia" w:hAnsiTheme="minorEastAsia" w:hint="eastAsia"/>
        </w:rPr>
        <w:t>依托我校工科优势及芜湖地域</w:t>
      </w:r>
      <w:r w:rsidR="00D522BC">
        <w:rPr>
          <w:rFonts w:asciiTheme="minorEastAsia" w:hAnsiTheme="minorEastAsia" w:hint="eastAsia"/>
        </w:rPr>
        <w:t>文化</w:t>
      </w:r>
      <w:r w:rsidR="00126AA8" w:rsidRPr="00D522BC">
        <w:rPr>
          <w:rFonts w:asciiTheme="minorEastAsia" w:hAnsiTheme="minorEastAsia" w:hint="eastAsia"/>
        </w:rPr>
        <w:t>特色</w:t>
      </w:r>
      <w:r w:rsidR="009949F4" w:rsidRPr="00D522BC">
        <w:rPr>
          <w:rFonts w:asciiTheme="minorEastAsia" w:hAnsiTheme="minorEastAsia" w:hint="eastAsia"/>
        </w:rPr>
        <w:t>，</w:t>
      </w:r>
      <w:r w:rsidR="00126AA8" w:rsidRPr="00D522BC">
        <w:rPr>
          <w:rFonts w:asciiTheme="minorEastAsia" w:hAnsiTheme="minorEastAsia" w:hint="eastAsia"/>
        </w:rPr>
        <w:t>专注于工程翻译与文化</w:t>
      </w:r>
      <w:r w:rsidR="00D522BC">
        <w:rPr>
          <w:rFonts w:asciiTheme="minorEastAsia" w:hAnsiTheme="minorEastAsia" w:hint="eastAsia"/>
        </w:rPr>
        <w:t>翻</w:t>
      </w:r>
      <w:r w:rsidR="00126AA8" w:rsidRPr="00D522BC">
        <w:rPr>
          <w:rFonts w:asciiTheme="minorEastAsia" w:hAnsiTheme="minorEastAsia" w:hint="eastAsia"/>
        </w:rPr>
        <w:t>译。工程翻译培养学生</w:t>
      </w:r>
      <w:r w:rsidR="00126AA8" w:rsidRPr="00D522BC">
        <w:rPr>
          <w:rFonts w:cs="Times New Roman" w:hint="eastAsia"/>
        </w:rPr>
        <w:t>掌握工程翻译的特点及术语表达，提高翻译的准确性和专业性，</w:t>
      </w:r>
      <w:r w:rsidR="00126AA8" w:rsidRPr="00D522BC">
        <w:rPr>
          <w:rFonts w:asciiTheme="minorEastAsia" w:hAnsiTheme="minorEastAsia" w:hint="eastAsia"/>
        </w:rPr>
        <w:t>服务于</w:t>
      </w:r>
      <w:r w:rsidR="00541B2E" w:rsidRPr="00D522BC">
        <w:rPr>
          <w:rFonts w:asciiTheme="minorEastAsia" w:hAnsiTheme="minorEastAsia" w:hint="eastAsia"/>
        </w:rPr>
        <w:t>皖江城市带</w:t>
      </w:r>
      <w:r w:rsidR="00126AA8" w:rsidRPr="00D522BC">
        <w:rPr>
          <w:rFonts w:asciiTheme="minorEastAsia" w:hAnsiTheme="minorEastAsia" w:hint="eastAsia"/>
        </w:rPr>
        <w:t>及长三角地区工程类笔译需求；文化翻译聚焦皖南地区历史文化，</w:t>
      </w:r>
      <w:r w:rsidR="003853CF" w:rsidRPr="00D522BC">
        <w:rPr>
          <w:rFonts w:asciiTheme="minorEastAsia" w:hAnsiTheme="minorEastAsia" w:hint="eastAsia"/>
        </w:rPr>
        <w:t>培养能够胜任地方文化</w:t>
      </w:r>
      <w:r w:rsidR="00D522BC">
        <w:rPr>
          <w:rFonts w:asciiTheme="minorEastAsia" w:hAnsiTheme="minorEastAsia" w:hint="eastAsia"/>
        </w:rPr>
        <w:t>外</w:t>
      </w:r>
      <w:r w:rsidR="003853CF" w:rsidRPr="00D522BC">
        <w:rPr>
          <w:rFonts w:asciiTheme="minorEastAsia" w:hAnsiTheme="minorEastAsia" w:hint="eastAsia"/>
        </w:rPr>
        <w:t>译的专门人才，</w:t>
      </w:r>
      <w:r w:rsidR="00541B2E" w:rsidRPr="00D522BC">
        <w:rPr>
          <w:rFonts w:asciiTheme="minorEastAsia" w:hAnsiTheme="minorEastAsia" w:hint="eastAsia"/>
        </w:rPr>
        <w:t>推动</w:t>
      </w:r>
      <w:r w:rsidR="00126AA8" w:rsidRPr="00D522BC">
        <w:rPr>
          <w:rFonts w:asciiTheme="minorEastAsia" w:hAnsiTheme="minorEastAsia" w:hint="eastAsia"/>
        </w:rPr>
        <w:t>具有徽派特征的</w:t>
      </w:r>
      <w:r w:rsidR="00541B2E" w:rsidRPr="00D522BC">
        <w:rPr>
          <w:rFonts w:asciiTheme="minorEastAsia" w:hAnsiTheme="minorEastAsia" w:hint="eastAsia"/>
        </w:rPr>
        <w:t>皖南</w:t>
      </w:r>
      <w:r w:rsidR="00126AA8" w:rsidRPr="00D522BC">
        <w:rPr>
          <w:rFonts w:asciiTheme="minorEastAsia" w:hAnsiTheme="minorEastAsia" w:hint="eastAsia"/>
        </w:rPr>
        <w:t>文化走向世界。</w:t>
      </w:r>
    </w:p>
    <w:p w:rsidR="006424B3" w:rsidRPr="00D522BC" w:rsidRDefault="0030534F" w:rsidP="00455C59">
      <w:pPr>
        <w:pStyle w:val="a3"/>
        <w:adjustRightInd w:val="0"/>
        <w:snapToGrid w:val="0"/>
        <w:spacing w:before="0" w:beforeAutospacing="0" w:after="0" w:afterAutospacing="0" w:line="360" w:lineRule="auto"/>
        <w:ind w:firstLineChars="200" w:firstLine="482"/>
        <w:jc w:val="both"/>
        <w:rPr>
          <w:rStyle w:val="a4"/>
          <w:rFonts w:ascii="Times New Roman" w:hAnsi="Times New Roman"/>
          <w:bCs/>
        </w:rPr>
      </w:pPr>
      <w:r w:rsidRPr="00D522BC">
        <w:rPr>
          <w:rStyle w:val="a4"/>
          <w:rFonts w:ascii="Times New Roman" w:hAnsi="Times New Roman"/>
          <w:bCs/>
        </w:rPr>
        <w:t>二、培养目标</w:t>
      </w:r>
    </w:p>
    <w:p w:rsidR="004C01A5" w:rsidRPr="00D522BC" w:rsidRDefault="00FD6726" w:rsidP="00455C59">
      <w:pPr>
        <w:adjustRightInd w:val="0"/>
        <w:snapToGrid w:val="0"/>
        <w:spacing w:line="360" w:lineRule="auto"/>
        <w:ind w:firstLineChars="200" w:firstLine="480"/>
        <w:rPr>
          <w:rStyle w:val="normaltext1"/>
          <w:rFonts w:asciiTheme="minorEastAsia" w:hAnsiTheme="minorEastAsia"/>
          <w:sz w:val="24"/>
        </w:rPr>
      </w:pPr>
      <w:r w:rsidRPr="00D522BC">
        <w:rPr>
          <w:rStyle w:val="normaltext1"/>
          <w:rFonts w:asciiTheme="minorEastAsia" w:hAnsiTheme="minorEastAsia" w:hint="eastAsia"/>
          <w:sz w:val="24"/>
        </w:rPr>
        <w:t>本专业主要培养</w:t>
      </w:r>
      <w:r w:rsidR="006077C3" w:rsidRPr="00D522BC">
        <w:rPr>
          <w:rStyle w:val="normaltext1"/>
          <w:rFonts w:asciiTheme="minorEastAsia" w:hAnsiTheme="minorEastAsia" w:hint="eastAsia"/>
          <w:sz w:val="24"/>
        </w:rPr>
        <w:t>德</w:t>
      </w:r>
      <w:r w:rsidR="004C01A5" w:rsidRPr="00D522BC">
        <w:rPr>
          <w:rStyle w:val="normaltext1"/>
          <w:rFonts w:asciiTheme="minorEastAsia" w:hAnsiTheme="minorEastAsia" w:hint="eastAsia"/>
          <w:sz w:val="24"/>
        </w:rPr>
        <w:t>、</w:t>
      </w:r>
      <w:r w:rsidR="006077C3" w:rsidRPr="00D522BC">
        <w:rPr>
          <w:rStyle w:val="normaltext1"/>
          <w:rFonts w:asciiTheme="minorEastAsia" w:hAnsiTheme="minorEastAsia" w:hint="eastAsia"/>
          <w:sz w:val="24"/>
        </w:rPr>
        <w:t>智</w:t>
      </w:r>
      <w:r w:rsidR="004C01A5" w:rsidRPr="00D522BC">
        <w:rPr>
          <w:rStyle w:val="normaltext1"/>
          <w:rFonts w:asciiTheme="minorEastAsia" w:hAnsiTheme="minorEastAsia" w:hint="eastAsia"/>
          <w:sz w:val="24"/>
        </w:rPr>
        <w:t>、</w:t>
      </w:r>
      <w:r w:rsidR="006077C3" w:rsidRPr="00D522BC">
        <w:rPr>
          <w:rStyle w:val="normaltext1"/>
          <w:rFonts w:asciiTheme="minorEastAsia" w:hAnsiTheme="minorEastAsia" w:hint="eastAsia"/>
          <w:sz w:val="24"/>
        </w:rPr>
        <w:t>体全面发展，适应国家社会经济发展需要，</w:t>
      </w:r>
      <w:r w:rsidRPr="00D522BC">
        <w:rPr>
          <w:rStyle w:val="normaltext1"/>
          <w:rFonts w:asciiTheme="minorEastAsia" w:hAnsiTheme="minorEastAsia" w:hint="eastAsia"/>
          <w:sz w:val="24"/>
        </w:rPr>
        <w:t>具有</w:t>
      </w:r>
      <w:r w:rsidR="00C24FEE" w:rsidRPr="00D522BC">
        <w:rPr>
          <w:rStyle w:val="normaltext1"/>
          <w:rFonts w:asciiTheme="minorEastAsia" w:hAnsiTheme="minorEastAsia" w:hint="eastAsia"/>
          <w:sz w:val="24"/>
        </w:rPr>
        <w:t>高尚的道德情操</w:t>
      </w:r>
      <w:r w:rsidRPr="00D522BC">
        <w:rPr>
          <w:rStyle w:val="normaltext1"/>
          <w:rFonts w:asciiTheme="minorEastAsia" w:hAnsiTheme="minorEastAsia" w:hint="eastAsia"/>
          <w:sz w:val="24"/>
        </w:rPr>
        <w:t>、良好的品德修养、扎实的专业基础</w:t>
      </w:r>
      <w:r w:rsidR="006077C3" w:rsidRPr="00D522BC">
        <w:rPr>
          <w:rStyle w:val="normaltext1"/>
          <w:rFonts w:asciiTheme="minorEastAsia" w:hAnsiTheme="minorEastAsia" w:hint="eastAsia"/>
          <w:sz w:val="24"/>
        </w:rPr>
        <w:t>的</w:t>
      </w:r>
      <w:r w:rsidR="00C24FEE" w:rsidRPr="00D522BC">
        <w:rPr>
          <w:rStyle w:val="normaltext1"/>
          <w:rFonts w:asciiTheme="minorEastAsia" w:hAnsiTheme="minorEastAsia" w:hint="eastAsia"/>
          <w:sz w:val="24"/>
        </w:rPr>
        <w:t>应用型、专业性</w:t>
      </w:r>
      <w:r w:rsidR="004C01A5" w:rsidRPr="00D522BC">
        <w:rPr>
          <w:rStyle w:val="normaltext1"/>
          <w:rFonts w:asciiTheme="minorEastAsia" w:hAnsiTheme="minorEastAsia" w:hint="eastAsia"/>
          <w:sz w:val="24"/>
        </w:rPr>
        <w:t>笔</w:t>
      </w:r>
      <w:r w:rsidR="009F2201" w:rsidRPr="00D522BC">
        <w:rPr>
          <w:rStyle w:val="normaltext1"/>
          <w:rFonts w:asciiTheme="minorEastAsia" w:hAnsiTheme="minorEastAsia" w:hint="eastAsia"/>
          <w:sz w:val="24"/>
        </w:rPr>
        <w:t>译</w:t>
      </w:r>
      <w:r w:rsidRPr="00D522BC">
        <w:rPr>
          <w:rStyle w:val="normaltext1"/>
          <w:rFonts w:asciiTheme="minorEastAsia" w:hAnsiTheme="minorEastAsia" w:hint="eastAsia"/>
          <w:sz w:val="24"/>
        </w:rPr>
        <w:t>人才</w:t>
      </w:r>
      <w:r w:rsidR="004C01A5" w:rsidRPr="00D522BC">
        <w:rPr>
          <w:rStyle w:val="normaltext1"/>
          <w:rFonts w:asciiTheme="minorEastAsia" w:hAnsiTheme="minorEastAsia" w:hint="eastAsia"/>
          <w:sz w:val="24"/>
        </w:rPr>
        <w:t>，</w:t>
      </w:r>
      <w:r w:rsidR="006077C3" w:rsidRPr="00D522BC">
        <w:rPr>
          <w:rStyle w:val="normaltext1"/>
          <w:rFonts w:asciiTheme="minorEastAsia" w:hAnsiTheme="minorEastAsia" w:hint="eastAsia"/>
          <w:sz w:val="24"/>
        </w:rPr>
        <w:t>特别是培养能为地方经济和社会发展服务</w:t>
      </w:r>
      <w:r w:rsidR="00D522BC">
        <w:rPr>
          <w:rStyle w:val="normaltext1"/>
          <w:rFonts w:asciiTheme="minorEastAsia" w:hAnsiTheme="minorEastAsia" w:hint="eastAsia"/>
          <w:sz w:val="24"/>
        </w:rPr>
        <w:t>的</w:t>
      </w:r>
      <w:r w:rsidR="004C01A5" w:rsidRPr="00D522BC">
        <w:rPr>
          <w:rStyle w:val="normaltext1"/>
          <w:rFonts w:asciiTheme="minorEastAsia" w:hAnsiTheme="minorEastAsia" w:hint="eastAsia"/>
          <w:sz w:val="24"/>
        </w:rPr>
        <w:t>、</w:t>
      </w:r>
      <w:r w:rsidR="006077C3" w:rsidRPr="00D522BC">
        <w:rPr>
          <w:rStyle w:val="normaltext1"/>
          <w:rFonts w:asciiTheme="minorEastAsia" w:hAnsiTheme="minorEastAsia" w:hint="eastAsia"/>
          <w:sz w:val="24"/>
        </w:rPr>
        <w:t>具有较强</w:t>
      </w:r>
      <w:r w:rsidR="00B82459" w:rsidRPr="00D522BC">
        <w:rPr>
          <w:rStyle w:val="normaltext1"/>
          <w:rFonts w:asciiTheme="minorEastAsia" w:hAnsiTheme="minorEastAsia" w:hint="eastAsia"/>
          <w:sz w:val="24"/>
        </w:rPr>
        <w:t>的</w:t>
      </w:r>
      <w:r w:rsidR="006077C3" w:rsidRPr="00D522BC">
        <w:rPr>
          <w:rStyle w:val="normaltext1"/>
          <w:rFonts w:asciiTheme="minorEastAsia" w:hAnsiTheme="minorEastAsia" w:hint="eastAsia"/>
          <w:sz w:val="24"/>
        </w:rPr>
        <w:t>双语能力</w:t>
      </w:r>
      <w:r w:rsidR="004C01A5" w:rsidRPr="00D522BC">
        <w:rPr>
          <w:rStyle w:val="normaltext1"/>
          <w:rFonts w:asciiTheme="minorEastAsia" w:hAnsiTheme="minorEastAsia" w:hint="eastAsia"/>
          <w:sz w:val="24"/>
        </w:rPr>
        <w:t>、跨文化能力、笔译能力、思辨能力和创新能力的复合型语言服务人才。</w:t>
      </w:r>
    </w:p>
    <w:p w:rsidR="006424B3" w:rsidRPr="00D522BC" w:rsidRDefault="0030534F" w:rsidP="00455C59">
      <w:pPr>
        <w:pStyle w:val="a3"/>
        <w:adjustRightInd w:val="0"/>
        <w:snapToGrid w:val="0"/>
        <w:spacing w:before="0" w:beforeAutospacing="0" w:after="0" w:afterAutospacing="0" w:line="360" w:lineRule="auto"/>
        <w:ind w:firstLineChars="200" w:firstLine="482"/>
        <w:jc w:val="both"/>
        <w:rPr>
          <w:rStyle w:val="a4"/>
          <w:rFonts w:ascii="Times New Roman" w:hAnsi="Times New Roman"/>
          <w:bCs/>
        </w:rPr>
      </w:pPr>
      <w:r w:rsidRPr="00D522BC">
        <w:rPr>
          <w:rStyle w:val="a4"/>
          <w:rFonts w:ascii="Times New Roman" w:hAnsi="Times New Roman"/>
          <w:bCs/>
        </w:rPr>
        <w:t>三、</w:t>
      </w:r>
      <w:r w:rsidR="009F2201" w:rsidRPr="00D522BC">
        <w:rPr>
          <w:rStyle w:val="a4"/>
          <w:rFonts w:ascii="Times New Roman" w:hAnsi="Times New Roman" w:hint="eastAsia"/>
          <w:bCs/>
        </w:rPr>
        <w:t>专业</w:t>
      </w:r>
      <w:r w:rsidRPr="00D522BC">
        <w:rPr>
          <w:rStyle w:val="a4"/>
          <w:rFonts w:ascii="Times New Roman" w:hAnsi="Times New Roman"/>
          <w:bCs/>
        </w:rPr>
        <w:t>方向</w:t>
      </w:r>
    </w:p>
    <w:p w:rsidR="00616559" w:rsidRPr="00D522BC" w:rsidRDefault="00616559" w:rsidP="00455C59">
      <w:pPr>
        <w:pStyle w:val="a3"/>
        <w:adjustRightInd w:val="0"/>
        <w:snapToGrid w:val="0"/>
        <w:spacing w:before="0" w:beforeAutospacing="0" w:after="0" w:afterAutospacing="0" w:line="360" w:lineRule="auto"/>
        <w:ind w:firstLineChars="200" w:firstLine="480"/>
        <w:jc w:val="both"/>
      </w:pPr>
      <w:r w:rsidRPr="00D522BC">
        <w:rPr>
          <w:rFonts w:hint="eastAsia"/>
        </w:rPr>
        <w:t>培养以笔译技能为核心的复合型语言服务人才，</w:t>
      </w:r>
      <w:r w:rsidR="00D70287" w:rsidRPr="00D522BC">
        <w:rPr>
          <w:rFonts w:hint="eastAsia"/>
        </w:rPr>
        <w:t>能运用现代翻译辅助技术，参与翻译项目团队合作和管理，具备较高的专业笔译技能。同时，注重培养语言服务中所需的双语沟通、协调和写作能力。</w:t>
      </w:r>
      <w:r w:rsidRPr="00D522BC">
        <w:rPr>
          <w:rFonts w:hint="eastAsia"/>
        </w:rPr>
        <w:t>主要侧重两个领域：</w:t>
      </w:r>
    </w:p>
    <w:p w:rsidR="00541B2E" w:rsidRPr="00D522BC" w:rsidRDefault="009603D0" w:rsidP="00455C59">
      <w:pPr>
        <w:pStyle w:val="a3"/>
        <w:adjustRightInd w:val="0"/>
        <w:snapToGrid w:val="0"/>
        <w:spacing w:before="0" w:beforeAutospacing="0" w:after="0" w:afterAutospacing="0" w:line="360" w:lineRule="auto"/>
        <w:ind w:firstLineChars="200" w:firstLine="480"/>
        <w:jc w:val="both"/>
      </w:pPr>
      <w:r w:rsidRPr="00D522BC">
        <w:rPr>
          <w:rFonts w:hint="eastAsia"/>
        </w:rPr>
        <w:t>（1）工程翻译。</w:t>
      </w:r>
      <w:r w:rsidR="00126AA8" w:rsidRPr="00D522BC">
        <w:rPr>
          <w:rFonts w:hint="eastAsia"/>
        </w:rPr>
        <w:t>培养</w:t>
      </w:r>
      <w:r w:rsidR="00616559" w:rsidRPr="00D522BC">
        <w:rPr>
          <w:rFonts w:hint="eastAsia"/>
        </w:rPr>
        <w:t>安徽省</w:t>
      </w:r>
      <w:r w:rsidR="000749F1" w:rsidRPr="00D522BC">
        <w:rPr>
          <w:rFonts w:hint="eastAsia"/>
        </w:rPr>
        <w:t>及长三角</w:t>
      </w:r>
      <w:r w:rsidR="009949F4" w:rsidRPr="00D522BC">
        <w:rPr>
          <w:rFonts w:hint="eastAsia"/>
        </w:rPr>
        <w:t>地区</w:t>
      </w:r>
      <w:r w:rsidR="00541B2E" w:rsidRPr="00D522BC">
        <w:rPr>
          <w:rFonts w:hint="eastAsia"/>
        </w:rPr>
        <w:t>工程笔译</w:t>
      </w:r>
      <w:r w:rsidR="00616559" w:rsidRPr="00D522BC">
        <w:rPr>
          <w:rFonts w:hint="eastAsia"/>
        </w:rPr>
        <w:t>所急需的</w:t>
      </w:r>
      <w:r w:rsidR="00541B2E" w:rsidRPr="00D522BC">
        <w:rPr>
          <w:rFonts w:hint="eastAsia"/>
        </w:rPr>
        <w:t>语言服务人才</w:t>
      </w:r>
      <w:r w:rsidR="00616559" w:rsidRPr="00D522BC">
        <w:rPr>
          <w:rFonts w:hint="eastAsia"/>
        </w:rPr>
        <w:t>。</w:t>
      </w:r>
      <w:r w:rsidR="009949F4" w:rsidRPr="00D522BC">
        <w:rPr>
          <w:rFonts w:hint="eastAsia"/>
        </w:rPr>
        <w:t>能够结合</w:t>
      </w:r>
      <w:r w:rsidR="00541B2E" w:rsidRPr="00D522BC">
        <w:rPr>
          <w:rFonts w:hint="eastAsia"/>
        </w:rPr>
        <w:t>工程技术文本格式</w:t>
      </w:r>
      <w:r w:rsidR="009949F4" w:rsidRPr="00D522BC">
        <w:rPr>
          <w:rFonts w:hint="eastAsia"/>
        </w:rPr>
        <w:t>与</w:t>
      </w:r>
      <w:r w:rsidR="00541B2E" w:rsidRPr="00D522BC">
        <w:rPr>
          <w:rFonts w:hint="eastAsia"/>
        </w:rPr>
        <w:t>特点，</w:t>
      </w:r>
      <w:r w:rsidR="009949F4" w:rsidRPr="00D522BC">
        <w:rPr>
          <w:rFonts w:hint="eastAsia"/>
        </w:rPr>
        <w:t>熟练使用术语库、语料库，较好地</w:t>
      </w:r>
      <w:r w:rsidR="00541B2E" w:rsidRPr="00D522BC">
        <w:rPr>
          <w:rFonts w:hint="eastAsia"/>
        </w:rPr>
        <w:t>运用笔译技能完成工程文本翻译，同时提供涉外</w:t>
      </w:r>
      <w:r w:rsidR="009949F4" w:rsidRPr="00D522BC">
        <w:rPr>
          <w:rFonts w:hint="eastAsia"/>
        </w:rPr>
        <w:t>工程技术</w:t>
      </w:r>
      <w:r w:rsidR="00541B2E" w:rsidRPr="00D522BC">
        <w:rPr>
          <w:rFonts w:hint="eastAsia"/>
        </w:rPr>
        <w:t>活动中所需的其他基本语言服务。</w:t>
      </w:r>
    </w:p>
    <w:p w:rsidR="003C4475" w:rsidRPr="00D522BC" w:rsidRDefault="009949F4" w:rsidP="00455C59">
      <w:pPr>
        <w:pStyle w:val="a3"/>
        <w:adjustRightInd w:val="0"/>
        <w:snapToGrid w:val="0"/>
        <w:spacing w:before="0" w:beforeAutospacing="0" w:after="0" w:afterAutospacing="0" w:line="360" w:lineRule="auto"/>
        <w:ind w:firstLineChars="200" w:firstLine="480"/>
        <w:jc w:val="both"/>
      </w:pPr>
      <w:r w:rsidRPr="00D522BC">
        <w:rPr>
          <w:rFonts w:hint="eastAsia"/>
        </w:rPr>
        <w:t>（2）文化翻译。</w:t>
      </w:r>
      <w:r w:rsidR="003C4475" w:rsidRPr="00D522BC">
        <w:rPr>
          <w:rFonts w:hint="eastAsia"/>
        </w:rPr>
        <w:t>培养</w:t>
      </w:r>
      <w:r w:rsidR="00616559" w:rsidRPr="00D522BC">
        <w:rPr>
          <w:rFonts w:hint="eastAsia"/>
        </w:rPr>
        <w:t>安徽</w:t>
      </w:r>
      <w:r w:rsidR="004D544C" w:rsidRPr="00D522BC">
        <w:rPr>
          <w:rFonts w:hint="eastAsia"/>
        </w:rPr>
        <w:t>省</w:t>
      </w:r>
      <w:r w:rsidR="00616559" w:rsidRPr="00D522BC">
        <w:rPr>
          <w:rFonts w:hint="eastAsia"/>
        </w:rPr>
        <w:t>及</w:t>
      </w:r>
      <w:r w:rsidR="003C4475" w:rsidRPr="00D522BC">
        <w:rPr>
          <w:rFonts w:hint="eastAsia"/>
        </w:rPr>
        <w:t>皖江地区文化发展</w:t>
      </w:r>
      <w:r w:rsidR="00616559" w:rsidRPr="00D522BC">
        <w:rPr>
          <w:rFonts w:hint="eastAsia"/>
        </w:rPr>
        <w:t>所需的</w:t>
      </w:r>
      <w:r w:rsidR="003C4475" w:rsidRPr="00D522BC">
        <w:rPr>
          <w:rFonts w:hint="eastAsia"/>
        </w:rPr>
        <w:t>语言服务人才。</w:t>
      </w:r>
      <w:r w:rsidR="004D544C" w:rsidRPr="00D522BC">
        <w:rPr>
          <w:rFonts w:hint="eastAsia"/>
        </w:rPr>
        <w:t>能够</w:t>
      </w:r>
      <w:r w:rsidR="003C4475" w:rsidRPr="00D522BC">
        <w:rPr>
          <w:rFonts w:hint="eastAsia"/>
        </w:rPr>
        <w:t>结合外宣、旅游文本特点，恰当</w:t>
      </w:r>
      <w:r w:rsidR="00616559" w:rsidRPr="00D522BC">
        <w:rPr>
          <w:rFonts w:hint="eastAsia"/>
        </w:rPr>
        <w:t>选取</w:t>
      </w:r>
      <w:r w:rsidR="003C4475" w:rsidRPr="00D522BC">
        <w:rPr>
          <w:rFonts w:hint="eastAsia"/>
        </w:rPr>
        <w:t>翻译策略，</w:t>
      </w:r>
      <w:r w:rsidR="00616559" w:rsidRPr="00D522BC">
        <w:rPr>
          <w:rFonts w:hint="eastAsia"/>
        </w:rPr>
        <w:t>较好地</w:t>
      </w:r>
      <w:r w:rsidR="003C4475" w:rsidRPr="00D522BC">
        <w:rPr>
          <w:rFonts w:hint="eastAsia"/>
        </w:rPr>
        <w:t>完成文化</w:t>
      </w:r>
      <w:r w:rsidR="00616559" w:rsidRPr="00D522BC">
        <w:rPr>
          <w:rFonts w:hint="eastAsia"/>
        </w:rPr>
        <w:t>翻译任务</w:t>
      </w:r>
      <w:r w:rsidR="003C4475" w:rsidRPr="00D522BC">
        <w:rPr>
          <w:rFonts w:hint="eastAsia"/>
        </w:rPr>
        <w:t>，同时提供涉外文化交往活动中所</w:t>
      </w:r>
      <w:r w:rsidR="00616559" w:rsidRPr="00D522BC">
        <w:rPr>
          <w:rFonts w:hint="eastAsia"/>
        </w:rPr>
        <w:t>需</w:t>
      </w:r>
      <w:r w:rsidR="003C4475" w:rsidRPr="00D522BC">
        <w:rPr>
          <w:rFonts w:hint="eastAsia"/>
        </w:rPr>
        <w:t>的其他基本语言服务。</w:t>
      </w:r>
    </w:p>
    <w:p w:rsidR="006424B3" w:rsidRPr="00D522BC" w:rsidRDefault="0030534F" w:rsidP="00455C59">
      <w:pPr>
        <w:pStyle w:val="a3"/>
        <w:adjustRightInd w:val="0"/>
        <w:snapToGrid w:val="0"/>
        <w:spacing w:before="0" w:beforeAutospacing="0" w:after="0" w:afterAutospacing="0" w:line="360" w:lineRule="auto"/>
        <w:ind w:firstLineChars="200" w:firstLine="482"/>
        <w:jc w:val="both"/>
        <w:rPr>
          <w:rStyle w:val="a4"/>
          <w:rFonts w:ascii="Times New Roman" w:hAnsi="Times New Roman"/>
        </w:rPr>
      </w:pPr>
      <w:r w:rsidRPr="00D522BC">
        <w:rPr>
          <w:rStyle w:val="a4"/>
          <w:rFonts w:ascii="Times New Roman" w:hAnsi="Times New Roman"/>
          <w:bCs/>
        </w:rPr>
        <w:t>四、</w:t>
      </w:r>
      <w:r w:rsidRPr="00D522BC">
        <w:rPr>
          <w:rStyle w:val="a4"/>
          <w:rFonts w:ascii="Times New Roman" w:hAnsi="Times New Roman" w:hint="eastAsia"/>
          <w:bCs/>
        </w:rPr>
        <w:t>学制</w:t>
      </w:r>
      <w:r w:rsidR="007E784F" w:rsidRPr="00D522BC">
        <w:rPr>
          <w:rStyle w:val="a4"/>
          <w:rFonts w:ascii="Times New Roman" w:hAnsi="Times New Roman" w:hint="eastAsia"/>
          <w:bCs/>
        </w:rPr>
        <w:t>与</w:t>
      </w:r>
      <w:r w:rsidRPr="00D522BC">
        <w:rPr>
          <w:rStyle w:val="a4"/>
          <w:rFonts w:ascii="Times New Roman" w:hAnsi="Times New Roman" w:hint="eastAsia"/>
        </w:rPr>
        <w:t>学分</w:t>
      </w:r>
    </w:p>
    <w:p w:rsidR="007E784F" w:rsidRPr="00D522BC" w:rsidRDefault="00616559" w:rsidP="00455C59">
      <w:pPr>
        <w:adjustRightInd w:val="0"/>
        <w:snapToGrid w:val="0"/>
        <w:spacing w:line="360" w:lineRule="auto"/>
        <w:ind w:firstLineChars="200" w:firstLine="480"/>
        <w:rPr>
          <w:rFonts w:asciiTheme="minorEastAsia" w:hAnsiTheme="minorEastAsia"/>
          <w:sz w:val="24"/>
          <w:szCs w:val="24"/>
        </w:rPr>
      </w:pPr>
      <w:r w:rsidRPr="00D522BC">
        <w:rPr>
          <w:rFonts w:asciiTheme="minorEastAsia" w:hAnsiTheme="minorEastAsia" w:hint="eastAsia"/>
          <w:sz w:val="24"/>
          <w:szCs w:val="24"/>
        </w:rPr>
        <w:t>全日制翻译专业硕士</w:t>
      </w:r>
      <w:r w:rsidR="00FD6726" w:rsidRPr="00D522BC">
        <w:rPr>
          <w:rFonts w:asciiTheme="minorEastAsia" w:hAnsiTheme="minorEastAsia" w:hint="eastAsia"/>
          <w:sz w:val="24"/>
          <w:szCs w:val="24"/>
        </w:rPr>
        <w:t>学制三年</w:t>
      </w:r>
      <w:r w:rsidR="00D13B42" w:rsidRPr="00D522BC">
        <w:rPr>
          <w:rFonts w:asciiTheme="minorEastAsia" w:hAnsiTheme="minorEastAsia" w:hint="eastAsia"/>
          <w:sz w:val="24"/>
          <w:szCs w:val="24"/>
        </w:rPr>
        <w:t>；</w:t>
      </w:r>
      <w:r w:rsidR="001F1357" w:rsidRPr="00D522BC">
        <w:rPr>
          <w:rFonts w:asciiTheme="minorEastAsia" w:hAnsiTheme="minorEastAsia" w:hint="eastAsia"/>
          <w:sz w:val="24"/>
          <w:szCs w:val="24"/>
        </w:rPr>
        <w:t>在规定时间内未能完成课程学习、专业实习或论文答辩者，可申请延长学习年限，累计学习总时长一般不超过4年。</w:t>
      </w:r>
    </w:p>
    <w:p w:rsidR="003B3F32" w:rsidRPr="00D522BC" w:rsidRDefault="001F1357" w:rsidP="00455C59">
      <w:pPr>
        <w:adjustRightInd w:val="0"/>
        <w:snapToGrid w:val="0"/>
        <w:spacing w:line="360" w:lineRule="auto"/>
        <w:ind w:firstLineChars="200" w:firstLine="480"/>
        <w:rPr>
          <w:rStyle w:val="a4"/>
          <w:rFonts w:asciiTheme="minorEastAsia" w:hAnsiTheme="minorEastAsia"/>
          <w:b w:val="0"/>
          <w:sz w:val="24"/>
          <w:szCs w:val="24"/>
        </w:rPr>
      </w:pPr>
      <w:r w:rsidRPr="00D522BC">
        <w:rPr>
          <w:rFonts w:asciiTheme="minorEastAsia" w:hAnsiTheme="minorEastAsia" w:hint="eastAsia"/>
          <w:sz w:val="24"/>
          <w:szCs w:val="24"/>
        </w:rPr>
        <w:lastRenderedPageBreak/>
        <w:t>毕业总学分不少于</w:t>
      </w:r>
      <w:r w:rsidR="00D9302C" w:rsidRPr="00D522BC">
        <w:rPr>
          <w:rFonts w:asciiTheme="minorEastAsia" w:hAnsiTheme="minorEastAsia" w:hint="eastAsia"/>
          <w:sz w:val="24"/>
          <w:szCs w:val="24"/>
        </w:rPr>
        <w:t>4</w:t>
      </w:r>
      <w:r w:rsidR="007E784F" w:rsidRPr="00D522BC">
        <w:rPr>
          <w:rFonts w:asciiTheme="minorEastAsia" w:hAnsiTheme="minorEastAsia"/>
          <w:sz w:val="24"/>
          <w:szCs w:val="24"/>
        </w:rPr>
        <w:t>8</w:t>
      </w:r>
      <w:r w:rsidRPr="00D522BC">
        <w:rPr>
          <w:rFonts w:asciiTheme="minorEastAsia" w:hAnsiTheme="minorEastAsia" w:hint="eastAsia"/>
          <w:sz w:val="24"/>
          <w:szCs w:val="24"/>
        </w:rPr>
        <w:t>学分。</w:t>
      </w:r>
      <w:r w:rsidR="00FE62D0" w:rsidRPr="00D522BC">
        <w:rPr>
          <w:rFonts w:asciiTheme="minorEastAsia" w:hAnsiTheme="minorEastAsia" w:hint="eastAsia"/>
          <w:sz w:val="24"/>
          <w:szCs w:val="24"/>
        </w:rPr>
        <w:t>其中，公共必修课</w:t>
      </w:r>
      <w:r w:rsidR="00ED5C74" w:rsidRPr="00D522BC">
        <w:rPr>
          <w:rFonts w:asciiTheme="minorEastAsia" w:hAnsiTheme="minorEastAsia"/>
          <w:sz w:val="24"/>
          <w:szCs w:val="24"/>
        </w:rPr>
        <w:t>7</w:t>
      </w:r>
      <w:r w:rsidR="00FE62D0" w:rsidRPr="00D522BC">
        <w:rPr>
          <w:rFonts w:asciiTheme="minorEastAsia" w:hAnsiTheme="minorEastAsia" w:hint="eastAsia"/>
          <w:sz w:val="24"/>
          <w:szCs w:val="24"/>
        </w:rPr>
        <w:t>学分，学位基础课（必修）8学分，专业必修课1</w:t>
      </w:r>
      <w:r w:rsidR="007E784F" w:rsidRPr="00D522BC">
        <w:rPr>
          <w:rFonts w:asciiTheme="minorEastAsia" w:hAnsiTheme="minorEastAsia"/>
          <w:sz w:val="24"/>
          <w:szCs w:val="24"/>
        </w:rPr>
        <w:t>5</w:t>
      </w:r>
      <w:r w:rsidR="00FE62D0" w:rsidRPr="00D522BC">
        <w:rPr>
          <w:rFonts w:asciiTheme="minorEastAsia" w:hAnsiTheme="minorEastAsia" w:hint="eastAsia"/>
          <w:sz w:val="24"/>
          <w:szCs w:val="24"/>
        </w:rPr>
        <w:t>学分，专业选修课不少于1</w:t>
      </w:r>
      <w:r w:rsidR="007E784F" w:rsidRPr="00D522BC">
        <w:rPr>
          <w:rFonts w:asciiTheme="minorEastAsia" w:hAnsiTheme="minorEastAsia"/>
          <w:sz w:val="24"/>
          <w:szCs w:val="24"/>
        </w:rPr>
        <w:t>0</w:t>
      </w:r>
      <w:r w:rsidR="00FE62D0" w:rsidRPr="00D522BC">
        <w:rPr>
          <w:rFonts w:asciiTheme="minorEastAsia" w:hAnsiTheme="minorEastAsia" w:hint="eastAsia"/>
          <w:sz w:val="24"/>
          <w:szCs w:val="24"/>
        </w:rPr>
        <w:t>学分，必修环节</w:t>
      </w:r>
      <w:r w:rsidR="00ED5C74" w:rsidRPr="00D522BC">
        <w:rPr>
          <w:rFonts w:asciiTheme="minorEastAsia" w:hAnsiTheme="minorEastAsia"/>
          <w:sz w:val="24"/>
          <w:szCs w:val="24"/>
        </w:rPr>
        <w:t>4</w:t>
      </w:r>
      <w:r w:rsidR="00FE62D0" w:rsidRPr="00D522BC">
        <w:rPr>
          <w:rFonts w:asciiTheme="minorEastAsia" w:hAnsiTheme="minorEastAsia" w:hint="eastAsia"/>
          <w:sz w:val="24"/>
          <w:szCs w:val="24"/>
        </w:rPr>
        <w:t>学分，实践环节</w:t>
      </w:r>
      <w:r w:rsidR="00ED5C74" w:rsidRPr="00D522BC">
        <w:rPr>
          <w:rFonts w:asciiTheme="minorEastAsia" w:hAnsiTheme="minorEastAsia"/>
          <w:sz w:val="24"/>
          <w:szCs w:val="24"/>
        </w:rPr>
        <w:t>4</w:t>
      </w:r>
      <w:r w:rsidR="00FE62D0" w:rsidRPr="00D522BC">
        <w:rPr>
          <w:rFonts w:asciiTheme="minorEastAsia" w:hAnsiTheme="minorEastAsia" w:hint="eastAsia"/>
          <w:sz w:val="24"/>
          <w:szCs w:val="24"/>
        </w:rPr>
        <w:t>学分。</w:t>
      </w:r>
    </w:p>
    <w:p w:rsidR="00B30E16" w:rsidRPr="00D522BC" w:rsidRDefault="0030534F" w:rsidP="00455C59">
      <w:pPr>
        <w:pStyle w:val="a3"/>
        <w:adjustRightInd w:val="0"/>
        <w:snapToGrid w:val="0"/>
        <w:spacing w:before="0" w:beforeAutospacing="0" w:after="0" w:afterAutospacing="0" w:line="360" w:lineRule="auto"/>
        <w:ind w:firstLineChars="200" w:firstLine="482"/>
        <w:jc w:val="both"/>
        <w:rPr>
          <w:rFonts w:ascii="Times New Roman" w:hAnsi="Times New Roman"/>
          <w:b/>
        </w:rPr>
      </w:pPr>
      <w:r w:rsidRPr="00D522BC">
        <w:rPr>
          <w:rStyle w:val="a4"/>
          <w:rFonts w:ascii="Times New Roman" w:hAnsi="Times New Roman"/>
          <w:bCs/>
        </w:rPr>
        <w:t>五、</w:t>
      </w:r>
      <w:r w:rsidRPr="00D522BC">
        <w:rPr>
          <w:rStyle w:val="a4"/>
          <w:rFonts w:ascii="Times New Roman" w:hAnsi="Times New Roman" w:hint="eastAsia"/>
        </w:rPr>
        <w:t>课程体系、必修环节及学分要求</w:t>
      </w:r>
    </w:p>
    <w:p w:rsidR="006424B3" w:rsidRPr="00D522BC" w:rsidRDefault="0030534F" w:rsidP="00455C59">
      <w:pPr>
        <w:rPr>
          <w:rFonts w:eastAsia="仿宋"/>
          <w:sz w:val="24"/>
        </w:rPr>
      </w:pPr>
      <w:r w:rsidRPr="00D522BC">
        <w:rPr>
          <w:rFonts w:eastAsia="仿宋" w:hint="eastAsia"/>
          <w:sz w:val="24"/>
        </w:rPr>
        <w:t>安徽工程大学专业学位研究生课程、必修环节、实践环节设置表</w:t>
      </w:r>
    </w:p>
    <w:tbl>
      <w:tblPr>
        <w:tblW w:w="1005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tblPr>
      <w:tblGrid>
        <w:gridCol w:w="842"/>
        <w:gridCol w:w="1266"/>
        <w:gridCol w:w="1421"/>
        <w:gridCol w:w="2978"/>
        <w:gridCol w:w="992"/>
        <w:gridCol w:w="12"/>
        <w:gridCol w:w="1121"/>
        <w:gridCol w:w="1426"/>
      </w:tblGrid>
      <w:tr w:rsidR="00D522BC" w:rsidRPr="00D522BC" w:rsidTr="008B376B">
        <w:trPr>
          <w:trHeight w:val="474"/>
          <w:jc w:val="center"/>
        </w:trPr>
        <w:tc>
          <w:tcPr>
            <w:tcW w:w="2108" w:type="dxa"/>
            <w:gridSpan w:val="2"/>
            <w:vAlign w:val="center"/>
          </w:tcPr>
          <w:p w:rsidR="006424B3" w:rsidRPr="00D522BC" w:rsidRDefault="0030534F" w:rsidP="00455C59">
            <w:pPr>
              <w:rPr>
                <w:sz w:val="18"/>
                <w:szCs w:val="18"/>
              </w:rPr>
            </w:pPr>
            <w:r w:rsidRPr="00D522BC">
              <w:rPr>
                <w:sz w:val="18"/>
                <w:szCs w:val="18"/>
              </w:rPr>
              <w:t>课程性质</w:t>
            </w:r>
          </w:p>
        </w:tc>
        <w:tc>
          <w:tcPr>
            <w:tcW w:w="1421" w:type="dxa"/>
            <w:vAlign w:val="center"/>
          </w:tcPr>
          <w:p w:rsidR="006424B3" w:rsidRPr="00D522BC" w:rsidRDefault="0030534F" w:rsidP="00455C59">
            <w:pPr>
              <w:rPr>
                <w:sz w:val="18"/>
                <w:szCs w:val="18"/>
              </w:rPr>
            </w:pPr>
            <w:r w:rsidRPr="00D522BC">
              <w:rPr>
                <w:sz w:val="18"/>
                <w:szCs w:val="18"/>
              </w:rPr>
              <w:t>课程编号</w:t>
            </w:r>
          </w:p>
        </w:tc>
        <w:tc>
          <w:tcPr>
            <w:tcW w:w="2978" w:type="dxa"/>
            <w:vAlign w:val="center"/>
          </w:tcPr>
          <w:p w:rsidR="006424B3" w:rsidRPr="00D522BC" w:rsidRDefault="0030534F" w:rsidP="00455C59">
            <w:pPr>
              <w:rPr>
                <w:sz w:val="18"/>
                <w:szCs w:val="18"/>
              </w:rPr>
            </w:pPr>
            <w:r w:rsidRPr="00D522BC">
              <w:rPr>
                <w:sz w:val="18"/>
                <w:szCs w:val="18"/>
              </w:rPr>
              <w:t>课程名称</w:t>
            </w:r>
          </w:p>
        </w:tc>
        <w:tc>
          <w:tcPr>
            <w:tcW w:w="1004" w:type="dxa"/>
            <w:gridSpan w:val="2"/>
            <w:vAlign w:val="center"/>
          </w:tcPr>
          <w:p w:rsidR="006424B3" w:rsidRPr="00D522BC" w:rsidRDefault="0030534F" w:rsidP="00455C59">
            <w:pPr>
              <w:rPr>
                <w:sz w:val="18"/>
                <w:szCs w:val="18"/>
              </w:rPr>
            </w:pPr>
            <w:r w:rsidRPr="00D522BC">
              <w:rPr>
                <w:sz w:val="18"/>
                <w:szCs w:val="18"/>
              </w:rPr>
              <w:t>开课学期</w:t>
            </w:r>
          </w:p>
        </w:tc>
        <w:tc>
          <w:tcPr>
            <w:tcW w:w="1121" w:type="dxa"/>
            <w:vAlign w:val="center"/>
          </w:tcPr>
          <w:p w:rsidR="006424B3" w:rsidRPr="00D522BC" w:rsidRDefault="0030534F" w:rsidP="00455C59">
            <w:pPr>
              <w:rPr>
                <w:sz w:val="18"/>
                <w:szCs w:val="18"/>
              </w:rPr>
            </w:pPr>
            <w:r w:rsidRPr="00D522BC">
              <w:rPr>
                <w:sz w:val="18"/>
                <w:szCs w:val="18"/>
              </w:rPr>
              <w:t>学时</w:t>
            </w:r>
            <w:r w:rsidRPr="00D522BC">
              <w:rPr>
                <w:sz w:val="18"/>
                <w:szCs w:val="18"/>
              </w:rPr>
              <w:t>/</w:t>
            </w:r>
            <w:r w:rsidRPr="00D522BC">
              <w:rPr>
                <w:sz w:val="18"/>
                <w:szCs w:val="18"/>
              </w:rPr>
              <w:t>学分</w:t>
            </w:r>
          </w:p>
        </w:tc>
        <w:tc>
          <w:tcPr>
            <w:tcW w:w="1426" w:type="dxa"/>
            <w:vAlign w:val="center"/>
          </w:tcPr>
          <w:p w:rsidR="006424B3" w:rsidRPr="00D522BC" w:rsidRDefault="0030534F" w:rsidP="00455C59">
            <w:pPr>
              <w:rPr>
                <w:sz w:val="18"/>
                <w:szCs w:val="18"/>
              </w:rPr>
            </w:pPr>
            <w:r w:rsidRPr="00D522BC">
              <w:rPr>
                <w:sz w:val="18"/>
                <w:szCs w:val="18"/>
              </w:rPr>
              <w:t>备注</w:t>
            </w:r>
          </w:p>
        </w:tc>
      </w:tr>
      <w:tr w:rsidR="00F60D96" w:rsidRPr="00D522BC" w:rsidTr="008B376B">
        <w:trPr>
          <w:trHeight w:val="65"/>
          <w:jc w:val="center"/>
        </w:trPr>
        <w:tc>
          <w:tcPr>
            <w:tcW w:w="842" w:type="dxa"/>
            <w:vMerge w:val="restart"/>
            <w:vAlign w:val="center"/>
          </w:tcPr>
          <w:p w:rsidR="00AE2867" w:rsidRDefault="00AE2867" w:rsidP="00F60D96">
            <w:pPr>
              <w:rPr>
                <w:sz w:val="18"/>
                <w:szCs w:val="18"/>
              </w:rPr>
            </w:pPr>
            <w:bookmarkStart w:id="1" w:name="_Hlk73561100"/>
            <w:bookmarkStart w:id="2" w:name="_Hlk73561125"/>
            <w:r>
              <w:rPr>
                <w:rFonts w:hint="eastAsia"/>
                <w:sz w:val="18"/>
                <w:szCs w:val="18"/>
              </w:rPr>
              <w:t>专</w:t>
            </w:r>
          </w:p>
          <w:p w:rsidR="00F60D96" w:rsidRDefault="00AE2867" w:rsidP="00F60D96">
            <w:pPr>
              <w:rPr>
                <w:sz w:val="18"/>
                <w:szCs w:val="18"/>
              </w:rPr>
            </w:pPr>
            <w:r>
              <w:rPr>
                <w:rFonts w:hint="eastAsia"/>
                <w:sz w:val="18"/>
                <w:szCs w:val="18"/>
              </w:rPr>
              <w:t>业</w:t>
            </w:r>
          </w:p>
          <w:p w:rsidR="00AE2867" w:rsidRPr="00D522BC" w:rsidRDefault="00AE2867" w:rsidP="00F60D96">
            <w:pPr>
              <w:rPr>
                <w:sz w:val="18"/>
                <w:szCs w:val="18"/>
              </w:rPr>
            </w:pPr>
            <w:r>
              <w:rPr>
                <w:rFonts w:hint="eastAsia"/>
                <w:sz w:val="18"/>
                <w:szCs w:val="18"/>
              </w:rPr>
              <w:t>学</w:t>
            </w:r>
          </w:p>
          <w:p w:rsidR="00F60D96" w:rsidRPr="00D522BC" w:rsidRDefault="00F60D96" w:rsidP="00F60D96">
            <w:pPr>
              <w:rPr>
                <w:sz w:val="18"/>
                <w:szCs w:val="18"/>
              </w:rPr>
            </w:pPr>
            <w:r w:rsidRPr="00D522BC">
              <w:rPr>
                <w:rFonts w:hint="eastAsia"/>
                <w:sz w:val="18"/>
                <w:szCs w:val="18"/>
              </w:rPr>
              <w:t>位</w:t>
            </w:r>
          </w:p>
          <w:p w:rsidR="00F60D96" w:rsidRPr="00D522BC" w:rsidRDefault="00F60D96" w:rsidP="00F60D96">
            <w:pPr>
              <w:rPr>
                <w:sz w:val="18"/>
                <w:szCs w:val="18"/>
              </w:rPr>
            </w:pPr>
            <w:r w:rsidRPr="00D522BC">
              <w:rPr>
                <w:rFonts w:hint="eastAsia"/>
                <w:sz w:val="18"/>
                <w:szCs w:val="18"/>
              </w:rPr>
              <w:t>课</w:t>
            </w:r>
          </w:p>
        </w:tc>
        <w:tc>
          <w:tcPr>
            <w:tcW w:w="1266" w:type="dxa"/>
            <w:vMerge w:val="restart"/>
            <w:vAlign w:val="center"/>
          </w:tcPr>
          <w:p w:rsidR="00F60D96" w:rsidRPr="00D522BC" w:rsidRDefault="00F60D96" w:rsidP="00F60D96">
            <w:pPr>
              <w:rPr>
                <w:sz w:val="18"/>
                <w:szCs w:val="18"/>
              </w:rPr>
            </w:pPr>
            <w:r w:rsidRPr="00D522BC">
              <w:rPr>
                <w:rFonts w:hint="eastAsia"/>
                <w:sz w:val="18"/>
                <w:szCs w:val="18"/>
              </w:rPr>
              <w:t>公共必修课</w:t>
            </w:r>
          </w:p>
        </w:tc>
        <w:tc>
          <w:tcPr>
            <w:tcW w:w="1421" w:type="dxa"/>
          </w:tcPr>
          <w:p w:rsidR="00F60D96" w:rsidRPr="00CD19A4" w:rsidRDefault="00F60D96" w:rsidP="00F60D96">
            <w:pPr>
              <w:rPr>
                <w:sz w:val="18"/>
                <w:szCs w:val="18"/>
              </w:rPr>
            </w:pPr>
            <w:r w:rsidRPr="00CD19A4">
              <w:rPr>
                <w:rFonts w:hint="eastAsia"/>
                <w:sz w:val="18"/>
                <w:szCs w:val="18"/>
              </w:rPr>
              <w:t>0</w:t>
            </w:r>
            <w:r w:rsidRPr="00CD19A4">
              <w:rPr>
                <w:sz w:val="18"/>
                <w:szCs w:val="18"/>
              </w:rPr>
              <w:t>55100</w:t>
            </w:r>
            <w:r w:rsidR="009025A1" w:rsidRPr="00CD19A4">
              <w:rPr>
                <w:sz w:val="18"/>
                <w:szCs w:val="18"/>
              </w:rPr>
              <w:t>1</w:t>
            </w:r>
            <w:r w:rsidRPr="00CD19A4">
              <w:rPr>
                <w:sz w:val="18"/>
                <w:szCs w:val="18"/>
              </w:rPr>
              <w:t>01</w:t>
            </w:r>
          </w:p>
        </w:tc>
        <w:tc>
          <w:tcPr>
            <w:tcW w:w="2978" w:type="dxa"/>
            <w:vAlign w:val="center"/>
          </w:tcPr>
          <w:p w:rsidR="00F60D96" w:rsidRPr="00D522BC" w:rsidRDefault="00F60D96" w:rsidP="00F60D96">
            <w:pPr>
              <w:rPr>
                <w:sz w:val="18"/>
                <w:szCs w:val="18"/>
              </w:rPr>
            </w:pPr>
            <w:r w:rsidRPr="00D522BC">
              <w:rPr>
                <w:rFonts w:hint="eastAsia"/>
                <w:sz w:val="18"/>
                <w:szCs w:val="18"/>
              </w:rPr>
              <w:t>中国语言文化</w:t>
            </w:r>
          </w:p>
        </w:tc>
        <w:tc>
          <w:tcPr>
            <w:tcW w:w="1004" w:type="dxa"/>
            <w:gridSpan w:val="2"/>
            <w:vAlign w:val="center"/>
          </w:tcPr>
          <w:p w:rsidR="00F60D96" w:rsidRPr="00D522BC" w:rsidRDefault="00F60D96" w:rsidP="00F60D96">
            <w:pPr>
              <w:rPr>
                <w:sz w:val="18"/>
                <w:szCs w:val="18"/>
              </w:rPr>
            </w:pPr>
            <w:r w:rsidRPr="00D522BC">
              <w:rPr>
                <w:sz w:val="18"/>
                <w:szCs w:val="18"/>
              </w:rPr>
              <w:t>1</w:t>
            </w:r>
          </w:p>
        </w:tc>
        <w:tc>
          <w:tcPr>
            <w:tcW w:w="1121" w:type="dxa"/>
            <w:vAlign w:val="center"/>
          </w:tcPr>
          <w:p w:rsidR="00F60D96" w:rsidRPr="00D522BC" w:rsidRDefault="00F60D96" w:rsidP="00F60D96">
            <w:pPr>
              <w:rPr>
                <w:sz w:val="18"/>
                <w:szCs w:val="18"/>
              </w:rPr>
            </w:pPr>
            <w:r w:rsidRPr="00D522BC">
              <w:rPr>
                <w:rFonts w:hint="eastAsia"/>
                <w:sz w:val="18"/>
                <w:szCs w:val="18"/>
              </w:rPr>
              <w:t>48/3</w:t>
            </w:r>
          </w:p>
        </w:tc>
        <w:tc>
          <w:tcPr>
            <w:tcW w:w="1426" w:type="dxa"/>
            <w:vMerge w:val="restart"/>
            <w:vAlign w:val="center"/>
          </w:tcPr>
          <w:p w:rsidR="00F60D96" w:rsidRPr="00D522BC" w:rsidRDefault="00F60D96" w:rsidP="00F60D96">
            <w:pPr>
              <w:rPr>
                <w:sz w:val="18"/>
                <w:szCs w:val="18"/>
              </w:rPr>
            </w:pPr>
            <w:r w:rsidRPr="00D522BC">
              <w:rPr>
                <w:sz w:val="18"/>
                <w:szCs w:val="18"/>
              </w:rPr>
              <w:t>7</w:t>
            </w:r>
            <w:r w:rsidRPr="00D522BC">
              <w:rPr>
                <w:rFonts w:hint="eastAsia"/>
                <w:sz w:val="18"/>
                <w:szCs w:val="18"/>
              </w:rPr>
              <w:t>学分</w:t>
            </w:r>
          </w:p>
        </w:tc>
      </w:tr>
      <w:tr w:rsidR="00F60D96" w:rsidRPr="00D522BC" w:rsidTr="008B376B">
        <w:trPr>
          <w:trHeight w:val="268"/>
          <w:jc w:val="center"/>
        </w:trPr>
        <w:tc>
          <w:tcPr>
            <w:tcW w:w="842" w:type="dxa"/>
            <w:vMerge/>
            <w:vAlign w:val="center"/>
          </w:tcPr>
          <w:p w:rsidR="00F60D96" w:rsidRPr="00D522BC" w:rsidRDefault="00F60D96" w:rsidP="00F60D96">
            <w:pPr>
              <w:rPr>
                <w:sz w:val="18"/>
                <w:szCs w:val="18"/>
              </w:rPr>
            </w:pPr>
          </w:p>
        </w:tc>
        <w:tc>
          <w:tcPr>
            <w:tcW w:w="1266" w:type="dxa"/>
            <w:vMerge/>
            <w:vAlign w:val="center"/>
          </w:tcPr>
          <w:p w:rsidR="00F60D96" w:rsidRPr="00D522BC" w:rsidRDefault="00F60D96" w:rsidP="00F60D96">
            <w:pPr>
              <w:rPr>
                <w:sz w:val="18"/>
                <w:szCs w:val="18"/>
              </w:rPr>
            </w:pPr>
          </w:p>
        </w:tc>
        <w:tc>
          <w:tcPr>
            <w:tcW w:w="1421" w:type="dxa"/>
          </w:tcPr>
          <w:p w:rsidR="00F60D96" w:rsidRPr="00CD19A4" w:rsidRDefault="00F60D96" w:rsidP="00F60D96">
            <w:pPr>
              <w:rPr>
                <w:sz w:val="18"/>
                <w:szCs w:val="18"/>
              </w:rPr>
            </w:pPr>
            <w:r w:rsidRPr="00CD19A4">
              <w:rPr>
                <w:sz w:val="18"/>
                <w:szCs w:val="18"/>
              </w:rPr>
              <w:t>000000102</w:t>
            </w:r>
          </w:p>
        </w:tc>
        <w:tc>
          <w:tcPr>
            <w:tcW w:w="2978" w:type="dxa"/>
            <w:vAlign w:val="center"/>
          </w:tcPr>
          <w:p w:rsidR="00F60D96" w:rsidRPr="00D522BC" w:rsidRDefault="0008497C" w:rsidP="00F60D96">
            <w:pPr>
              <w:rPr>
                <w:sz w:val="18"/>
                <w:szCs w:val="18"/>
              </w:rPr>
            </w:pPr>
            <w:r>
              <w:rPr>
                <w:rFonts w:hint="eastAsia"/>
                <w:sz w:val="18"/>
                <w:szCs w:val="18"/>
              </w:rPr>
              <w:t>新时代</w:t>
            </w:r>
            <w:r w:rsidR="00F60D96" w:rsidRPr="00D522BC">
              <w:rPr>
                <w:sz w:val="18"/>
                <w:szCs w:val="18"/>
              </w:rPr>
              <w:t>中国特色社会主义理论与实践研究</w:t>
            </w:r>
          </w:p>
        </w:tc>
        <w:tc>
          <w:tcPr>
            <w:tcW w:w="1004" w:type="dxa"/>
            <w:gridSpan w:val="2"/>
            <w:vAlign w:val="center"/>
          </w:tcPr>
          <w:p w:rsidR="00F60D96" w:rsidRPr="00D522BC" w:rsidRDefault="00F60D96" w:rsidP="00F60D96">
            <w:pPr>
              <w:rPr>
                <w:sz w:val="18"/>
                <w:szCs w:val="18"/>
              </w:rPr>
            </w:pPr>
            <w:r w:rsidRPr="00D522BC">
              <w:rPr>
                <w:sz w:val="18"/>
                <w:szCs w:val="18"/>
              </w:rPr>
              <w:t>1</w:t>
            </w:r>
          </w:p>
        </w:tc>
        <w:tc>
          <w:tcPr>
            <w:tcW w:w="1121" w:type="dxa"/>
            <w:vAlign w:val="center"/>
          </w:tcPr>
          <w:p w:rsidR="00F60D96" w:rsidRPr="00D522BC" w:rsidRDefault="00F60D96" w:rsidP="00F60D96">
            <w:pPr>
              <w:rPr>
                <w:sz w:val="18"/>
                <w:szCs w:val="18"/>
              </w:rPr>
            </w:pPr>
            <w:r w:rsidRPr="00D522BC">
              <w:rPr>
                <w:sz w:val="18"/>
                <w:szCs w:val="18"/>
              </w:rPr>
              <w:t>36/2</w:t>
            </w:r>
          </w:p>
        </w:tc>
        <w:tc>
          <w:tcPr>
            <w:tcW w:w="1426" w:type="dxa"/>
            <w:vMerge/>
            <w:vAlign w:val="center"/>
          </w:tcPr>
          <w:p w:rsidR="00F60D96" w:rsidRPr="00D522BC" w:rsidRDefault="00F60D96" w:rsidP="00F60D96">
            <w:pPr>
              <w:rPr>
                <w:sz w:val="18"/>
                <w:szCs w:val="18"/>
              </w:rPr>
            </w:pPr>
          </w:p>
        </w:tc>
      </w:tr>
      <w:bookmarkEnd w:id="1"/>
      <w:tr w:rsidR="00F60D96" w:rsidRPr="00D522BC" w:rsidTr="008B376B">
        <w:trPr>
          <w:trHeight w:val="240"/>
          <w:jc w:val="center"/>
        </w:trPr>
        <w:tc>
          <w:tcPr>
            <w:tcW w:w="842" w:type="dxa"/>
            <w:vMerge/>
            <w:vAlign w:val="center"/>
          </w:tcPr>
          <w:p w:rsidR="00F60D96" w:rsidRPr="00D522BC" w:rsidRDefault="00F60D96" w:rsidP="00F60D96">
            <w:pPr>
              <w:rPr>
                <w:sz w:val="18"/>
                <w:szCs w:val="18"/>
              </w:rPr>
            </w:pPr>
          </w:p>
        </w:tc>
        <w:tc>
          <w:tcPr>
            <w:tcW w:w="1266" w:type="dxa"/>
            <w:vMerge/>
            <w:vAlign w:val="center"/>
          </w:tcPr>
          <w:p w:rsidR="00F60D96" w:rsidRPr="00D522BC" w:rsidRDefault="00F60D96" w:rsidP="00F60D96">
            <w:pPr>
              <w:rPr>
                <w:sz w:val="18"/>
                <w:szCs w:val="18"/>
              </w:rPr>
            </w:pPr>
          </w:p>
        </w:tc>
        <w:tc>
          <w:tcPr>
            <w:tcW w:w="1421" w:type="dxa"/>
          </w:tcPr>
          <w:p w:rsidR="00F60D96" w:rsidRPr="00CD19A4" w:rsidRDefault="00F60D96" w:rsidP="00F60D96">
            <w:pPr>
              <w:rPr>
                <w:sz w:val="18"/>
                <w:szCs w:val="18"/>
              </w:rPr>
            </w:pPr>
            <w:r w:rsidRPr="00CD19A4">
              <w:rPr>
                <w:rFonts w:hint="eastAsia"/>
                <w:sz w:val="18"/>
                <w:szCs w:val="18"/>
              </w:rPr>
              <w:t>000000104</w:t>
            </w:r>
          </w:p>
        </w:tc>
        <w:tc>
          <w:tcPr>
            <w:tcW w:w="2978" w:type="dxa"/>
            <w:vAlign w:val="center"/>
          </w:tcPr>
          <w:p w:rsidR="00F60D96" w:rsidRPr="00D522BC" w:rsidRDefault="00F60D96" w:rsidP="00F60D96">
            <w:pPr>
              <w:rPr>
                <w:sz w:val="18"/>
                <w:szCs w:val="18"/>
              </w:rPr>
            </w:pPr>
            <w:r w:rsidRPr="00D522BC">
              <w:rPr>
                <w:rFonts w:hint="eastAsia"/>
                <w:sz w:val="18"/>
                <w:szCs w:val="18"/>
              </w:rPr>
              <w:t>马克思主义与社会科学方法论</w:t>
            </w:r>
          </w:p>
        </w:tc>
        <w:tc>
          <w:tcPr>
            <w:tcW w:w="1004" w:type="dxa"/>
            <w:gridSpan w:val="2"/>
            <w:vAlign w:val="center"/>
          </w:tcPr>
          <w:p w:rsidR="00F60D96" w:rsidRPr="00D522BC" w:rsidRDefault="00F60D96" w:rsidP="00F60D96">
            <w:pPr>
              <w:rPr>
                <w:sz w:val="18"/>
                <w:szCs w:val="18"/>
              </w:rPr>
            </w:pPr>
            <w:r w:rsidRPr="00D522BC">
              <w:rPr>
                <w:sz w:val="18"/>
                <w:szCs w:val="18"/>
              </w:rPr>
              <w:t>2</w:t>
            </w:r>
          </w:p>
        </w:tc>
        <w:tc>
          <w:tcPr>
            <w:tcW w:w="1121" w:type="dxa"/>
            <w:vAlign w:val="center"/>
          </w:tcPr>
          <w:p w:rsidR="00F60D96" w:rsidRPr="00D522BC" w:rsidRDefault="00F60D96" w:rsidP="00F60D96">
            <w:pPr>
              <w:rPr>
                <w:sz w:val="18"/>
                <w:szCs w:val="18"/>
              </w:rPr>
            </w:pPr>
            <w:r w:rsidRPr="00D522BC">
              <w:rPr>
                <w:sz w:val="18"/>
                <w:szCs w:val="18"/>
              </w:rPr>
              <w:t>18/1</w:t>
            </w:r>
          </w:p>
        </w:tc>
        <w:tc>
          <w:tcPr>
            <w:tcW w:w="1426" w:type="dxa"/>
            <w:vMerge/>
            <w:vAlign w:val="center"/>
          </w:tcPr>
          <w:p w:rsidR="00F60D96" w:rsidRPr="00D522BC" w:rsidRDefault="00F60D96" w:rsidP="00F60D96">
            <w:pPr>
              <w:rPr>
                <w:sz w:val="18"/>
                <w:szCs w:val="18"/>
              </w:rPr>
            </w:pPr>
          </w:p>
        </w:tc>
      </w:tr>
      <w:tr w:rsidR="00F60D96" w:rsidRPr="00D522BC" w:rsidTr="008B376B">
        <w:trPr>
          <w:trHeight w:val="176"/>
          <w:jc w:val="center"/>
        </w:trPr>
        <w:tc>
          <w:tcPr>
            <w:tcW w:w="842" w:type="dxa"/>
            <w:vMerge/>
            <w:vAlign w:val="center"/>
          </w:tcPr>
          <w:p w:rsidR="00F60D96" w:rsidRPr="00D522BC" w:rsidRDefault="00F60D96" w:rsidP="00F60D96">
            <w:pPr>
              <w:rPr>
                <w:sz w:val="18"/>
                <w:szCs w:val="18"/>
              </w:rPr>
            </w:pPr>
          </w:p>
        </w:tc>
        <w:tc>
          <w:tcPr>
            <w:tcW w:w="1266" w:type="dxa"/>
            <w:vMerge/>
            <w:vAlign w:val="center"/>
          </w:tcPr>
          <w:p w:rsidR="00F60D96" w:rsidRPr="00D522BC" w:rsidRDefault="00F60D96" w:rsidP="00F60D96">
            <w:pPr>
              <w:rPr>
                <w:sz w:val="18"/>
                <w:szCs w:val="18"/>
              </w:rPr>
            </w:pPr>
          </w:p>
        </w:tc>
        <w:tc>
          <w:tcPr>
            <w:tcW w:w="1421" w:type="dxa"/>
          </w:tcPr>
          <w:p w:rsidR="00F60D96" w:rsidRPr="00CD19A4" w:rsidRDefault="00F60D96" w:rsidP="00F60D96">
            <w:pPr>
              <w:rPr>
                <w:sz w:val="18"/>
                <w:szCs w:val="18"/>
              </w:rPr>
            </w:pPr>
            <w:r w:rsidRPr="00CD19A4">
              <w:rPr>
                <w:sz w:val="18"/>
                <w:szCs w:val="18"/>
              </w:rPr>
              <w:t>000000403</w:t>
            </w:r>
          </w:p>
        </w:tc>
        <w:tc>
          <w:tcPr>
            <w:tcW w:w="2978" w:type="dxa"/>
            <w:vAlign w:val="center"/>
          </w:tcPr>
          <w:p w:rsidR="00F60D96" w:rsidRPr="00D522BC" w:rsidRDefault="00F60D96" w:rsidP="00F60D96">
            <w:pPr>
              <w:rPr>
                <w:sz w:val="18"/>
                <w:szCs w:val="18"/>
              </w:rPr>
            </w:pPr>
            <w:r w:rsidRPr="00D522BC">
              <w:rPr>
                <w:rFonts w:hint="eastAsia"/>
                <w:sz w:val="18"/>
                <w:szCs w:val="18"/>
              </w:rPr>
              <w:t>学术道德与论文写作</w:t>
            </w:r>
          </w:p>
        </w:tc>
        <w:tc>
          <w:tcPr>
            <w:tcW w:w="1004" w:type="dxa"/>
            <w:gridSpan w:val="2"/>
            <w:vAlign w:val="center"/>
          </w:tcPr>
          <w:p w:rsidR="00F60D96" w:rsidRPr="00D522BC" w:rsidRDefault="00F60D96" w:rsidP="00F60D96">
            <w:pPr>
              <w:rPr>
                <w:sz w:val="18"/>
                <w:szCs w:val="18"/>
              </w:rPr>
            </w:pPr>
            <w:r w:rsidRPr="00D522BC">
              <w:rPr>
                <w:sz w:val="18"/>
                <w:szCs w:val="18"/>
              </w:rPr>
              <w:t>2</w:t>
            </w:r>
          </w:p>
        </w:tc>
        <w:tc>
          <w:tcPr>
            <w:tcW w:w="1121" w:type="dxa"/>
            <w:vAlign w:val="center"/>
          </w:tcPr>
          <w:p w:rsidR="00F60D96" w:rsidRPr="00D522BC" w:rsidRDefault="00F60D96" w:rsidP="00F60D96">
            <w:pPr>
              <w:rPr>
                <w:sz w:val="18"/>
                <w:szCs w:val="18"/>
              </w:rPr>
            </w:pPr>
            <w:r w:rsidRPr="00D522BC">
              <w:rPr>
                <w:sz w:val="18"/>
                <w:szCs w:val="18"/>
              </w:rPr>
              <w:t>16</w:t>
            </w:r>
            <w:r w:rsidRPr="00D522BC">
              <w:rPr>
                <w:rFonts w:hint="eastAsia"/>
                <w:sz w:val="18"/>
                <w:szCs w:val="18"/>
              </w:rPr>
              <w:t>/</w:t>
            </w:r>
            <w:r w:rsidRPr="00D522BC">
              <w:rPr>
                <w:sz w:val="18"/>
                <w:szCs w:val="18"/>
              </w:rPr>
              <w:t>1</w:t>
            </w:r>
          </w:p>
        </w:tc>
        <w:tc>
          <w:tcPr>
            <w:tcW w:w="1426" w:type="dxa"/>
            <w:vMerge/>
            <w:vAlign w:val="center"/>
          </w:tcPr>
          <w:p w:rsidR="00F60D96" w:rsidRPr="00D522BC" w:rsidRDefault="00F60D96" w:rsidP="00F60D96">
            <w:pPr>
              <w:rPr>
                <w:sz w:val="18"/>
                <w:szCs w:val="18"/>
              </w:rPr>
            </w:pPr>
          </w:p>
        </w:tc>
      </w:tr>
      <w:bookmarkEnd w:id="2"/>
      <w:tr w:rsidR="00F60D96" w:rsidRPr="00D522BC" w:rsidTr="008B376B">
        <w:trPr>
          <w:trHeight w:val="275"/>
          <w:jc w:val="center"/>
        </w:trPr>
        <w:tc>
          <w:tcPr>
            <w:tcW w:w="842" w:type="dxa"/>
            <w:vMerge/>
            <w:vAlign w:val="center"/>
          </w:tcPr>
          <w:p w:rsidR="00F60D96" w:rsidRPr="00D522BC" w:rsidRDefault="00F60D96" w:rsidP="00F60D96">
            <w:pPr>
              <w:rPr>
                <w:sz w:val="18"/>
                <w:szCs w:val="18"/>
              </w:rPr>
            </w:pPr>
          </w:p>
        </w:tc>
        <w:tc>
          <w:tcPr>
            <w:tcW w:w="1266" w:type="dxa"/>
            <w:vMerge w:val="restart"/>
            <w:vAlign w:val="center"/>
          </w:tcPr>
          <w:p w:rsidR="00F60D96" w:rsidRPr="00D522BC" w:rsidRDefault="00F60D96" w:rsidP="00F60D96">
            <w:pPr>
              <w:rPr>
                <w:sz w:val="18"/>
                <w:szCs w:val="18"/>
              </w:rPr>
            </w:pPr>
            <w:r w:rsidRPr="00D522BC">
              <w:rPr>
                <w:rFonts w:hint="eastAsia"/>
                <w:sz w:val="18"/>
                <w:szCs w:val="18"/>
              </w:rPr>
              <w:t>学位基础课（必修）</w:t>
            </w:r>
          </w:p>
        </w:tc>
        <w:tc>
          <w:tcPr>
            <w:tcW w:w="1421" w:type="dxa"/>
          </w:tcPr>
          <w:p w:rsidR="00F60D96" w:rsidRPr="00CD19A4" w:rsidRDefault="00F60D96" w:rsidP="00085535">
            <w:pPr>
              <w:widowControl/>
              <w:rPr>
                <w:kern w:val="0"/>
                <w:sz w:val="18"/>
                <w:szCs w:val="18"/>
              </w:rPr>
            </w:pPr>
            <w:r w:rsidRPr="00CD19A4">
              <w:rPr>
                <w:rFonts w:hint="eastAsia"/>
                <w:kern w:val="0"/>
                <w:sz w:val="18"/>
                <w:szCs w:val="18"/>
              </w:rPr>
              <w:t>0</w:t>
            </w:r>
            <w:r w:rsidRPr="00CD19A4">
              <w:rPr>
                <w:kern w:val="0"/>
                <w:sz w:val="18"/>
                <w:szCs w:val="18"/>
              </w:rPr>
              <w:t>551002</w:t>
            </w:r>
            <w:r w:rsidR="00085535" w:rsidRPr="00CD19A4">
              <w:rPr>
                <w:rFonts w:hint="eastAsia"/>
                <w:kern w:val="0"/>
                <w:sz w:val="18"/>
                <w:szCs w:val="18"/>
              </w:rPr>
              <w:t>2</w:t>
            </w:r>
            <w:r w:rsidR="00AE3D81" w:rsidRPr="00CD19A4">
              <w:rPr>
                <w:kern w:val="0"/>
                <w:sz w:val="18"/>
                <w:szCs w:val="18"/>
              </w:rPr>
              <w:t>1</w:t>
            </w:r>
          </w:p>
        </w:tc>
        <w:tc>
          <w:tcPr>
            <w:tcW w:w="2978" w:type="dxa"/>
            <w:vAlign w:val="center"/>
          </w:tcPr>
          <w:p w:rsidR="00F60D96" w:rsidRPr="00D522BC" w:rsidRDefault="00AE3D81" w:rsidP="00F60D96">
            <w:pPr>
              <w:widowControl/>
              <w:rPr>
                <w:kern w:val="0"/>
                <w:sz w:val="18"/>
                <w:szCs w:val="18"/>
              </w:rPr>
            </w:pPr>
            <w:r>
              <w:rPr>
                <w:rFonts w:hint="eastAsia"/>
                <w:kern w:val="0"/>
                <w:sz w:val="18"/>
                <w:szCs w:val="18"/>
              </w:rPr>
              <w:t>应用文写作</w:t>
            </w:r>
          </w:p>
        </w:tc>
        <w:tc>
          <w:tcPr>
            <w:tcW w:w="1004" w:type="dxa"/>
            <w:gridSpan w:val="2"/>
            <w:vAlign w:val="center"/>
          </w:tcPr>
          <w:p w:rsidR="00F60D96" w:rsidRPr="00D522BC" w:rsidRDefault="00F60D96" w:rsidP="00F60D96">
            <w:pPr>
              <w:widowControl/>
              <w:rPr>
                <w:kern w:val="0"/>
                <w:sz w:val="18"/>
                <w:szCs w:val="18"/>
              </w:rPr>
            </w:pPr>
            <w:r w:rsidRPr="00D522BC">
              <w:rPr>
                <w:kern w:val="0"/>
                <w:sz w:val="18"/>
                <w:szCs w:val="18"/>
              </w:rPr>
              <w:t>1</w:t>
            </w:r>
          </w:p>
        </w:tc>
        <w:tc>
          <w:tcPr>
            <w:tcW w:w="1121" w:type="dxa"/>
            <w:vAlign w:val="center"/>
          </w:tcPr>
          <w:p w:rsidR="00F60D96" w:rsidRPr="00D522BC" w:rsidRDefault="00F60D96" w:rsidP="00F60D96">
            <w:pPr>
              <w:widowControl/>
              <w:rPr>
                <w:kern w:val="0"/>
                <w:sz w:val="18"/>
                <w:szCs w:val="18"/>
              </w:rPr>
            </w:pPr>
            <w:r w:rsidRPr="00D522BC">
              <w:rPr>
                <w:rFonts w:hint="eastAsia"/>
                <w:kern w:val="0"/>
                <w:sz w:val="18"/>
                <w:szCs w:val="18"/>
              </w:rPr>
              <w:t>36/2</w:t>
            </w:r>
          </w:p>
        </w:tc>
        <w:tc>
          <w:tcPr>
            <w:tcW w:w="1426" w:type="dxa"/>
            <w:vMerge w:val="restart"/>
            <w:vAlign w:val="center"/>
          </w:tcPr>
          <w:p w:rsidR="00F60D96" w:rsidRPr="00D522BC" w:rsidRDefault="00F60D96" w:rsidP="00F60D96">
            <w:pPr>
              <w:rPr>
                <w:sz w:val="18"/>
                <w:szCs w:val="18"/>
              </w:rPr>
            </w:pPr>
            <w:r w:rsidRPr="00D522BC">
              <w:rPr>
                <w:rFonts w:hint="eastAsia"/>
                <w:sz w:val="18"/>
                <w:szCs w:val="18"/>
              </w:rPr>
              <w:t>8</w:t>
            </w:r>
            <w:r w:rsidRPr="00D522BC">
              <w:rPr>
                <w:rFonts w:hint="eastAsia"/>
                <w:sz w:val="18"/>
                <w:szCs w:val="18"/>
              </w:rPr>
              <w:t>学分</w:t>
            </w:r>
          </w:p>
        </w:tc>
      </w:tr>
      <w:tr w:rsidR="00F60D96" w:rsidRPr="00D522BC" w:rsidTr="008B376B">
        <w:trPr>
          <w:trHeight w:val="171"/>
          <w:jc w:val="center"/>
        </w:trPr>
        <w:tc>
          <w:tcPr>
            <w:tcW w:w="842" w:type="dxa"/>
            <w:vMerge/>
            <w:vAlign w:val="center"/>
          </w:tcPr>
          <w:p w:rsidR="00F60D96" w:rsidRPr="00D522BC" w:rsidRDefault="00F60D96" w:rsidP="00F60D96">
            <w:pPr>
              <w:rPr>
                <w:sz w:val="18"/>
                <w:szCs w:val="18"/>
              </w:rPr>
            </w:pPr>
          </w:p>
        </w:tc>
        <w:tc>
          <w:tcPr>
            <w:tcW w:w="1266" w:type="dxa"/>
            <w:vMerge/>
            <w:vAlign w:val="center"/>
          </w:tcPr>
          <w:p w:rsidR="00F60D96" w:rsidRPr="00D522BC" w:rsidRDefault="00F60D96" w:rsidP="00F60D96">
            <w:pPr>
              <w:rPr>
                <w:sz w:val="18"/>
                <w:szCs w:val="18"/>
              </w:rPr>
            </w:pPr>
          </w:p>
        </w:tc>
        <w:tc>
          <w:tcPr>
            <w:tcW w:w="1421" w:type="dxa"/>
          </w:tcPr>
          <w:p w:rsidR="00F60D96" w:rsidRPr="000B0BAA" w:rsidRDefault="00F60D96" w:rsidP="000B0BAA">
            <w:pPr>
              <w:widowControl/>
              <w:rPr>
                <w:color w:val="FF0000"/>
                <w:sz w:val="18"/>
                <w:szCs w:val="18"/>
              </w:rPr>
            </w:pPr>
            <w:r w:rsidRPr="000B0BAA">
              <w:rPr>
                <w:rFonts w:hint="eastAsia"/>
                <w:color w:val="FF0000"/>
                <w:sz w:val="18"/>
                <w:szCs w:val="18"/>
              </w:rPr>
              <w:t>0</w:t>
            </w:r>
            <w:r w:rsidRPr="000B0BAA">
              <w:rPr>
                <w:color w:val="FF0000"/>
                <w:sz w:val="18"/>
                <w:szCs w:val="18"/>
              </w:rPr>
              <w:t>551002</w:t>
            </w:r>
            <w:r w:rsidR="000B0BAA" w:rsidRPr="000B0BAA">
              <w:rPr>
                <w:rFonts w:hint="eastAsia"/>
                <w:color w:val="FF0000"/>
                <w:sz w:val="18"/>
                <w:szCs w:val="18"/>
              </w:rPr>
              <w:t>2</w:t>
            </w:r>
            <w:r w:rsidR="00AE3D81" w:rsidRPr="000B0BAA">
              <w:rPr>
                <w:color w:val="FF0000"/>
                <w:sz w:val="18"/>
                <w:szCs w:val="18"/>
              </w:rPr>
              <w:t>2</w:t>
            </w:r>
          </w:p>
        </w:tc>
        <w:tc>
          <w:tcPr>
            <w:tcW w:w="2978" w:type="dxa"/>
            <w:vAlign w:val="center"/>
          </w:tcPr>
          <w:p w:rsidR="00F60D96" w:rsidRPr="00D522BC" w:rsidRDefault="00AE3D81" w:rsidP="00F60D96">
            <w:pPr>
              <w:widowControl/>
              <w:rPr>
                <w:sz w:val="18"/>
                <w:szCs w:val="18"/>
              </w:rPr>
            </w:pPr>
            <w:r w:rsidRPr="00D522BC">
              <w:rPr>
                <w:rFonts w:hint="eastAsia"/>
                <w:kern w:val="0"/>
                <w:sz w:val="18"/>
                <w:szCs w:val="18"/>
              </w:rPr>
              <w:t>翻译概论</w:t>
            </w:r>
          </w:p>
        </w:tc>
        <w:tc>
          <w:tcPr>
            <w:tcW w:w="1004" w:type="dxa"/>
            <w:gridSpan w:val="2"/>
            <w:vAlign w:val="center"/>
          </w:tcPr>
          <w:p w:rsidR="00F60D96" w:rsidRPr="00D522BC" w:rsidRDefault="00F60D96" w:rsidP="00F60D96">
            <w:pPr>
              <w:widowControl/>
              <w:rPr>
                <w:kern w:val="0"/>
                <w:sz w:val="18"/>
                <w:szCs w:val="18"/>
              </w:rPr>
            </w:pPr>
            <w:r w:rsidRPr="00D522BC">
              <w:rPr>
                <w:kern w:val="0"/>
                <w:sz w:val="18"/>
                <w:szCs w:val="18"/>
              </w:rPr>
              <w:t>1</w:t>
            </w:r>
          </w:p>
        </w:tc>
        <w:tc>
          <w:tcPr>
            <w:tcW w:w="1121" w:type="dxa"/>
            <w:vAlign w:val="center"/>
          </w:tcPr>
          <w:p w:rsidR="00F60D96" w:rsidRPr="00D522BC" w:rsidRDefault="00F60D96" w:rsidP="00F60D96">
            <w:pPr>
              <w:widowControl/>
              <w:rPr>
                <w:kern w:val="0"/>
                <w:sz w:val="18"/>
                <w:szCs w:val="18"/>
              </w:rPr>
            </w:pPr>
            <w:r w:rsidRPr="00D522BC">
              <w:rPr>
                <w:kern w:val="0"/>
                <w:sz w:val="18"/>
                <w:szCs w:val="18"/>
              </w:rPr>
              <w:t>36</w:t>
            </w:r>
            <w:r w:rsidRPr="00D522BC">
              <w:rPr>
                <w:rFonts w:hint="eastAsia"/>
                <w:kern w:val="0"/>
                <w:sz w:val="18"/>
                <w:szCs w:val="18"/>
              </w:rPr>
              <w:t>/</w:t>
            </w:r>
            <w:r w:rsidRPr="00D522BC">
              <w:rPr>
                <w:kern w:val="0"/>
                <w:sz w:val="18"/>
                <w:szCs w:val="18"/>
              </w:rPr>
              <w:t>2</w:t>
            </w:r>
          </w:p>
        </w:tc>
        <w:tc>
          <w:tcPr>
            <w:tcW w:w="1426" w:type="dxa"/>
            <w:vMerge/>
            <w:vAlign w:val="center"/>
          </w:tcPr>
          <w:p w:rsidR="00F60D96" w:rsidRPr="00D522BC" w:rsidRDefault="00F60D96" w:rsidP="00F60D96">
            <w:pPr>
              <w:rPr>
                <w:sz w:val="18"/>
                <w:szCs w:val="18"/>
              </w:rPr>
            </w:pPr>
          </w:p>
        </w:tc>
      </w:tr>
      <w:tr w:rsidR="00F60D96" w:rsidRPr="00D522BC" w:rsidTr="008B376B">
        <w:trPr>
          <w:trHeight w:val="189"/>
          <w:jc w:val="center"/>
        </w:trPr>
        <w:tc>
          <w:tcPr>
            <w:tcW w:w="842" w:type="dxa"/>
            <w:vMerge/>
            <w:vAlign w:val="center"/>
          </w:tcPr>
          <w:p w:rsidR="00F60D96" w:rsidRPr="00D522BC" w:rsidRDefault="00F60D96" w:rsidP="00F60D96">
            <w:pPr>
              <w:rPr>
                <w:sz w:val="18"/>
                <w:szCs w:val="18"/>
              </w:rPr>
            </w:pPr>
          </w:p>
        </w:tc>
        <w:tc>
          <w:tcPr>
            <w:tcW w:w="1266" w:type="dxa"/>
            <w:vMerge/>
            <w:vAlign w:val="center"/>
          </w:tcPr>
          <w:p w:rsidR="00F60D96" w:rsidRPr="00D522BC" w:rsidRDefault="00F60D96" w:rsidP="00F60D96">
            <w:pPr>
              <w:rPr>
                <w:sz w:val="18"/>
                <w:szCs w:val="18"/>
              </w:rPr>
            </w:pPr>
          </w:p>
        </w:tc>
        <w:tc>
          <w:tcPr>
            <w:tcW w:w="1421" w:type="dxa"/>
          </w:tcPr>
          <w:p w:rsidR="00F60D96" w:rsidRPr="00CD19A4" w:rsidRDefault="00F60D96" w:rsidP="00085535">
            <w:pPr>
              <w:widowControl/>
              <w:rPr>
                <w:sz w:val="18"/>
                <w:szCs w:val="18"/>
              </w:rPr>
            </w:pPr>
            <w:r w:rsidRPr="00CD19A4">
              <w:rPr>
                <w:rFonts w:hint="eastAsia"/>
                <w:sz w:val="18"/>
                <w:szCs w:val="18"/>
              </w:rPr>
              <w:t>0</w:t>
            </w:r>
            <w:r w:rsidRPr="00CD19A4">
              <w:rPr>
                <w:sz w:val="18"/>
                <w:szCs w:val="18"/>
              </w:rPr>
              <w:t>551002</w:t>
            </w:r>
            <w:r w:rsidR="00085535" w:rsidRPr="00CD19A4">
              <w:rPr>
                <w:rFonts w:hint="eastAsia"/>
                <w:sz w:val="18"/>
                <w:szCs w:val="18"/>
              </w:rPr>
              <w:t>2</w:t>
            </w:r>
            <w:r w:rsidR="00AE3D81" w:rsidRPr="00CD19A4">
              <w:rPr>
                <w:sz w:val="18"/>
                <w:szCs w:val="18"/>
              </w:rPr>
              <w:t>3</w:t>
            </w:r>
          </w:p>
        </w:tc>
        <w:tc>
          <w:tcPr>
            <w:tcW w:w="2978" w:type="dxa"/>
            <w:vAlign w:val="center"/>
          </w:tcPr>
          <w:p w:rsidR="00F60D96" w:rsidRPr="00D522BC" w:rsidRDefault="00AE3D81" w:rsidP="00F60D96">
            <w:pPr>
              <w:rPr>
                <w:sz w:val="18"/>
                <w:szCs w:val="18"/>
              </w:rPr>
            </w:pPr>
            <w:r w:rsidRPr="00D522BC">
              <w:rPr>
                <w:rFonts w:hint="eastAsia"/>
                <w:sz w:val="18"/>
                <w:szCs w:val="18"/>
              </w:rPr>
              <w:t>笔译技巧与实践</w:t>
            </w:r>
          </w:p>
        </w:tc>
        <w:tc>
          <w:tcPr>
            <w:tcW w:w="1004" w:type="dxa"/>
            <w:gridSpan w:val="2"/>
            <w:vAlign w:val="center"/>
          </w:tcPr>
          <w:p w:rsidR="00F60D96" w:rsidRPr="00D522BC" w:rsidRDefault="008F4FC1" w:rsidP="00F60D96">
            <w:pPr>
              <w:rPr>
                <w:kern w:val="0"/>
                <w:sz w:val="18"/>
                <w:szCs w:val="18"/>
              </w:rPr>
            </w:pPr>
            <w:r w:rsidRPr="00D522BC">
              <w:rPr>
                <w:rFonts w:hint="eastAsia"/>
                <w:kern w:val="0"/>
                <w:sz w:val="18"/>
                <w:szCs w:val="18"/>
              </w:rPr>
              <w:t>1</w:t>
            </w:r>
          </w:p>
        </w:tc>
        <w:tc>
          <w:tcPr>
            <w:tcW w:w="1121" w:type="dxa"/>
            <w:vAlign w:val="center"/>
          </w:tcPr>
          <w:p w:rsidR="00F60D96" w:rsidRPr="00D522BC" w:rsidRDefault="00F60D96" w:rsidP="00F60D96">
            <w:pPr>
              <w:rPr>
                <w:kern w:val="0"/>
                <w:sz w:val="18"/>
                <w:szCs w:val="18"/>
              </w:rPr>
            </w:pPr>
            <w:r w:rsidRPr="00D522BC">
              <w:rPr>
                <w:rFonts w:hint="eastAsia"/>
                <w:kern w:val="0"/>
                <w:sz w:val="18"/>
                <w:szCs w:val="18"/>
              </w:rPr>
              <w:t>36/2</w:t>
            </w:r>
          </w:p>
        </w:tc>
        <w:tc>
          <w:tcPr>
            <w:tcW w:w="1426" w:type="dxa"/>
            <w:vMerge/>
            <w:vAlign w:val="center"/>
          </w:tcPr>
          <w:p w:rsidR="00F60D96" w:rsidRPr="00D522BC" w:rsidRDefault="00F60D96" w:rsidP="00F60D96">
            <w:pPr>
              <w:rPr>
                <w:sz w:val="18"/>
                <w:szCs w:val="18"/>
              </w:rPr>
            </w:pPr>
          </w:p>
        </w:tc>
      </w:tr>
      <w:tr w:rsidR="00F60D96" w:rsidRPr="00D522BC" w:rsidTr="008B376B">
        <w:trPr>
          <w:trHeight w:val="212"/>
          <w:jc w:val="center"/>
        </w:trPr>
        <w:tc>
          <w:tcPr>
            <w:tcW w:w="842" w:type="dxa"/>
            <w:vMerge/>
            <w:vAlign w:val="center"/>
          </w:tcPr>
          <w:p w:rsidR="00F60D96" w:rsidRPr="00D522BC" w:rsidRDefault="00F60D96" w:rsidP="00F60D96">
            <w:pPr>
              <w:rPr>
                <w:sz w:val="18"/>
                <w:szCs w:val="18"/>
              </w:rPr>
            </w:pPr>
          </w:p>
        </w:tc>
        <w:tc>
          <w:tcPr>
            <w:tcW w:w="1266" w:type="dxa"/>
            <w:vMerge/>
            <w:vAlign w:val="center"/>
          </w:tcPr>
          <w:p w:rsidR="00F60D96" w:rsidRPr="00D522BC" w:rsidRDefault="00F60D96" w:rsidP="00F60D96">
            <w:pPr>
              <w:rPr>
                <w:sz w:val="18"/>
                <w:szCs w:val="18"/>
              </w:rPr>
            </w:pPr>
          </w:p>
        </w:tc>
        <w:tc>
          <w:tcPr>
            <w:tcW w:w="1421" w:type="dxa"/>
          </w:tcPr>
          <w:p w:rsidR="00F60D96" w:rsidRPr="00CD19A4" w:rsidRDefault="00F60D96" w:rsidP="00085535">
            <w:pPr>
              <w:widowControl/>
              <w:rPr>
                <w:sz w:val="18"/>
                <w:szCs w:val="18"/>
              </w:rPr>
            </w:pPr>
            <w:r w:rsidRPr="00CD19A4">
              <w:rPr>
                <w:rFonts w:hint="eastAsia"/>
                <w:sz w:val="18"/>
                <w:szCs w:val="18"/>
              </w:rPr>
              <w:t>0</w:t>
            </w:r>
            <w:r w:rsidRPr="00CD19A4">
              <w:rPr>
                <w:sz w:val="18"/>
                <w:szCs w:val="18"/>
              </w:rPr>
              <w:t>55100</w:t>
            </w:r>
            <w:r w:rsidR="009025A1" w:rsidRPr="00CD19A4">
              <w:rPr>
                <w:sz w:val="18"/>
                <w:szCs w:val="18"/>
              </w:rPr>
              <w:t>2</w:t>
            </w:r>
            <w:r w:rsidR="00085535" w:rsidRPr="00CD19A4">
              <w:rPr>
                <w:rFonts w:hint="eastAsia"/>
                <w:sz w:val="18"/>
                <w:szCs w:val="18"/>
              </w:rPr>
              <w:t>31</w:t>
            </w:r>
          </w:p>
        </w:tc>
        <w:tc>
          <w:tcPr>
            <w:tcW w:w="2978" w:type="dxa"/>
            <w:vAlign w:val="center"/>
          </w:tcPr>
          <w:p w:rsidR="00F60D96" w:rsidRPr="00D522BC" w:rsidRDefault="008F4FC1" w:rsidP="00F60D96">
            <w:pPr>
              <w:rPr>
                <w:sz w:val="18"/>
                <w:szCs w:val="18"/>
              </w:rPr>
            </w:pPr>
            <w:r w:rsidRPr="00D522BC">
              <w:rPr>
                <w:rFonts w:hint="eastAsia"/>
                <w:sz w:val="18"/>
                <w:szCs w:val="18"/>
              </w:rPr>
              <w:t>中外翻译简史</w:t>
            </w:r>
          </w:p>
        </w:tc>
        <w:tc>
          <w:tcPr>
            <w:tcW w:w="1004" w:type="dxa"/>
            <w:gridSpan w:val="2"/>
            <w:vAlign w:val="center"/>
          </w:tcPr>
          <w:p w:rsidR="00F60D96" w:rsidRPr="00D522BC" w:rsidRDefault="008F4FC1" w:rsidP="00F60D96">
            <w:pPr>
              <w:rPr>
                <w:kern w:val="0"/>
                <w:sz w:val="18"/>
                <w:szCs w:val="18"/>
              </w:rPr>
            </w:pPr>
            <w:r w:rsidRPr="00D522BC">
              <w:rPr>
                <w:kern w:val="0"/>
                <w:sz w:val="18"/>
                <w:szCs w:val="18"/>
              </w:rPr>
              <w:t>3</w:t>
            </w:r>
          </w:p>
        </w:tc>
        <w:tc>
          <w:tcPr>
            <w:tcW w:w="1121" w:type="dxa"/>
            <w:vAlign w:val="center"/>
          </w:tcPr>
          <w:p w:rsidR="00F60D96" w:rsidRPr="00D522BC" w:rsidRDefault="00F60D96" w:rsidP="00F60D96">
            <w:pPr>
              <w:rPr>
                <w:kern w:val="0"/>
                <w:sz w:val="18"/>
                <w:szCs w:val="18"/>
              </w:rPr>
            </w:pPr>
            <w:r w:rsidRPr="00D522BC">
              <w:rPr>
                <w:rFonts w:hint="eastAsia"/>
                <w:kern w:val="0"/>
                <w:sz w:val="18"/>
                <w:szCs w:val="18"/>
              </w:rPr>
              <w:t>3</w:t>
            </w:r>
            <w:r w:rsidRPr="00D522BC">
              <w:rPr>
                <w:kern w:val="0"/>
                <w:sz w:val="18"/>
                <w:szCs w:val="18"/>
              </w:rPr>
              <w:t>6/2</w:t>
            </w:r>
          </w:p>
        </w:tc>
        <w:tc>
          <w:tcPr>
            <w:tcW w:w="1426" w:type="dxa"/>
            <w:vMerge/>
            <w:vAlign w:val="center"/>
          </w:tcPr>
          <w:p w:rsidR="00F60D96" w:rsidRPr="00D522BC" w:rsidRDefault="00F60D96" w:rsidP="00F60D96">
            <w:pPr>
              <w:rPr>
                <w:sz w:val="18"/>
                <w:szCs w:val="18"/>
              </w:rPr>
            </w:pPr>
          </w:p>
        </w:tc>
      </w:tr>
      <w:tr w:rsidR="00F60D96" w:rsidRPr="00D522BC" w:rsidTr="008B376B">
        <w:trPr>
          <w:trHeight w:val="180"/>
          <w:jc w:val="center"/>
        </w:trPr>
        <w:tc>
          <w:tcPr>
            <w:tcW w:w="842" w:type="dxa"/>
            <w:vMerge/>
            <w:vAlign w:val="center"/>
          </w:tcPr>
          <w:p w:rsidR="00F60D96" w:rsidRPr="00D522BC" w:rsidRDefault="00F60D96" w:rsidP="00F60D96">
            <w:pPr>
              <w:rPr>
                <w:sz w:val="18"/>
                <w:szCs w:val="18"/>
              </w:rPr>
            </w:pPr>
          </w:p>
        </w:tc>
        <w:tc>
          <w:tcPr>
            <w:tcW w:w="1266" w:type="dxa"/>
            <w:vMerge w:val="restart"/>
            <w:vAlign w:val="center"/>
          </w:tcPr>
          <w:p w:rsidR="00F60D96" w:rsidRPr="00D522BC" w:rsidRDefault="00F60D96" w:rsidP="00F60D96">
            <w:pPr>
              <w:rPr>
                <w:sz w:val="18"/>
                <w:szCs w:val="18"/>
              </w:rPr>
            </w:pPr>
            <w:r w:rsidRPr="00D522BC">
              <w:rPr>
                <w:rFonts w:hint="eastAsia"/>
                <w:sz w:val="18"/>
                <w:szCs w:val="18"/>
              </w:rPr>
              <w:t>专业必修课</w:t>
            </w:r>
          </w:p>
        </w:tc>
        <w:tc>
          <w:tcPr>
            <w:tcW w:w="1421" w:type="dxa"/>
          </w:tcPr>
          <w:p w:rsidR="004717C0" w:rsidRPr="004A3CA2" w:rsidRDefault="004717C0" w:rsidP="004A3CA2">
            <w:pPr>
              <w:widowControl/>
              <w:rPr>
                <w:color w:val="FF0000"/>
                <w:sz w:val="18"/>
                <w:szCs w:val="18"/>
              </w:rPr>
            </w:pPr>
            <w:r w:rsidRPr="004A3CA2">
              <w:rPr>
                <w:rFonts w:hint="eastAsia"/>
                <w:color w:val="FF0000"/>
                <w:sz w:val="18"/>
                <w:szCs w:val="18"/>
              </w:rPr>
              <w:t>0</w:t>
            </w:r>
            <w:r w:rsidRPr="004A3CA2">
              <w:rPr>
                <w:color w:val="FF0000"/>
                <w:sz w:val="18"/>
                <w:szCs w:val="18"/>
              </w:rPr>
              <w:t>551002</w:t>
            </w:r>
            <w:r w:rsidR="004A3CA2" w:rsidRPr="004A3CA2">
              <w:rPr>
                <w:rFonts w:hint="eastAsia"/>
                <w:color w:val="FF0000"/>
                <w:sz w:val="18"/>
                <w:szCs w:val="18"/>
              </w:rPr>
              <w:t>24</w:t>
            </w:r>
          </w:p>
        </w:tc>
        <w:tc>
          <w:tcPr>
            <w:tcW w:w="2978" w:type="dxa"/>
            <w:vAlign w:val="center"/>
          </w:tcPr>
          <w:p w:rsidR="00F60D96" w:rsidRPr="00D522BC" w:rsidRDefault="004717C0" w:rsidP="00F60D96">
            <w:pPr>
              <w:widowControl/>
              <w:rPr>
                <w:sz w:val="18"/>
                <w:szCs w:val="18"/>
              </w:rPr>
            </w:pPr>
            <w:r>
              <w:rPr>
                <w:rFonts w:hint="eastAsia"/>
                <w:sz w:val="18"/>
                <w:szCs w:val="18"/>
              </w:rPr>
              <w:t>计算机辅助翻译</w:t>
            </w:r>
          </w:p>
        </w:tc>
        <w:tc>
          <w:tcPr>
            <w:tcW w:w="1004" w:type="dxa"/>
            <w:gridSpan w:val="2"/>
            <w:vAlign w:val="center"/>
          </w:tcPr>
          <w:p w:rsidR="00F60D96" w:rsidRPr="00D522BC" w:rsidRDefault="004717C0" w:rsidP="00F60D96">
            <w:pPr>
              <w:widowControl/>
              <w:rPr>
                <w:kern w:val="0"/>
                <w:sz w:val="18"/>
                <w:szCs w:val="18"/>
              </w:rPr>
            </w:pPr>
            <w:r>
              <w:rPr>
                <w:kern w:val="0"/>
                <w:sz w:val="18"/>
                <w:szCs w:val="18"/>
              </w:rPr>
              <w:t>1</w:t>
            </w:r>
          </w:p>
        </w:tc>
        <w:tc>
          <w:tcPr>
            <w:tcW w:w="1121" w:type="dxa"/>
            <w:vAlign w:val="center"/>
          </w:tcPr>
          <w:p w:rsidR="00F60D96" w:rsidRPr="00D522BC" w:rsidRDefault="00F60D96" w:rsidP="00F60D96">
            <w:pPr>
              <w:widowControl/>
              <w:rPr>
                <w:kern w:val="0"/>
                <w:sz w:val="18"/>
                <w:szCs w:val="18"/>
              </w:rPr>
            </w:pPr>
            <w:r w:rsidRPr="00D522BC">
              <w:rPr>
                <w:kern w:val="0"/>
                <w:sz w:val="18"/>
                <w:szCs w:val="18"/>
              </w:rPr>
              <w:t>36</w:t>
            </w:r>
            <w:r w:rsidRPr="00D522BC">
              <w:rPr>
                <w:rFonts w:hint="eastAsia"/>
                <w:kern w:val="0"/>
                <w:sz w:val="18"/>
                <w:szCs w:val="18"/>
              </w:rPr>
              <w:t>/</w:t>
            </w:r>
            <w:r w:rsidRPr="00D522BC">
              <w:rPr>
                <w:kern w:val="0"/>
                <w:sz w:val="18"/>
                <w:szCs w:val="18"/>
              </w:rPr>
              <w:t>2</w:t>
            </w:r>
          </w:p>
        </w:tc>
        <w:tc>
          <w:tcPr>
            <w:tcW w:w="1426" w:type="dxa"/>
            <w:vMerge w:val="restart"/>
            <w:vAlign w:val="center"/>
          </w:tcPr>
          <w:p w:rsidR="00F60D96" w:rsidRPr="00D522BC" w:rsidRDefault="00F60D96" w:rsidP="00F60D96">
            <w:pPr>
              <w:rPr>
                <w:sz w:val="18"/>
                <w:szCs w:val="18"/>
              </w:rPr>
            </w:pPr>
            <w:r w:rsidRPr="00D522BC">
              <w:rPr>
                <w:rFonts w:hint="eastAsia"/>
                <w:sz w:val="18"/>
                <w:szCs w:val="18"/>
              </w:rPr>
              <w:t>1</w:t>
            </w:r>
            <w:r w:rsidRPr="00D522BC">
              <w:rPr>
                <w:sz w:val="18"/>
                <w:szCs w:val="18"/>
              </w:rPr>
              <w:t>5</w:t>
            </w:r>
            <w:r w:rsidRPr="00D522BC">
              <w:rPr>
                <w:rFonts w:hint="eastAsia"/>
                <w:sz w:val="18"/>
                <w:szCs w:val="18"/>
              </w:rPr>
              <w:t>学分</w:t>
            </w:r>
          </w:p>
        </w:tc>
      </w:tr>
      <w:tr w:rsidR="00F60D96" w:rsidRPr="00D522BC" w:rsidTr="008B376B">
        <w:trPr>
          <w:trHeight w:val="180"/>
          <w:jc w:val="center"/>
        </w:trPr>
        <w:tc>
          <w:tcPr>
            <w:tcW w:w="842" w:type="dxa"/>
            <w:vMerge/>
            <w:vAlign w:val="center"/>
          </w:tcPr>
          <w:p w:rsidR="00F60D96" w:rsidRPr="00D522BC" w:rsidRDefault="00F60D96" w:rsidP="00F60D96">
            <w:pPr>
              <w:rPr>
                <w:sz w:val="18"/>
                <w:szCs w:val="18"/>
              </w:rPr>
            </w:pPr>
          </w:p>
        </w:tc>
        <w:tc>
          <w:tcPr>
            <w:tcW w:w="1266" w:type="dxa"/>
            <w:vMerge/>
            <w:vAlign w:val="center"/>
          </w:tcPr>
          <w:p w:rsidR="00F60D96" w:rsidRPr="00D522BC" w:rsidRDefault="00F60D96" w:rsidP="00F60D96">
            <w:pPr>
              <w:rPr>
                <w:sz w:val="18"/>
                <w:szCs w:val="18"/>
              </w:rPr>
            </w:pPr>
          </w:p>
        </w:tc>
        <w:tc>
          <w:tcPr>
            <w:tcW w:w="1421" w:type="dxa"/>
          </w:tcPr>
          <w:p w:rsidR="00F60D96" w:rsidRPr="00CD19A4" w:rsidRDefault="00F60D96" w:rsidP="00085535">
            <w:pPr>
              <w:widowControl/>
              <w:rPr>
                <w:sz w:val="18"/>
                <w:szCs w:val="18"/>
              </w:rPr>
            </w:pPr>
            <w:r w:rsidRPr="00CD19A4">
              <w:rPr>
                <w:rFonts w:hint="eastAsia"/>
                <w:sz w:val="18"/>
                <w:szCs w:val="18"/>
              </w:rPr>
              <w:t>0</w:t>
            </w:r>
            <w:r w:rsidRPr="00CD19A4">
              <w:rPr>
                <w:sz w:val="18"/>
                <w:szCs w:val="18"/>
              </w:rPr>
              <w:t>551002</w:t>
            </w:r>
            <w:r w:rsidR="00085535" w:rsidRPr="00CD19A4">
              <w:rPr>
                <w:rFonts w:hint="eastAsia"/>
                <w:sz w:val="18"/>
                <w:szCs w:val="18"/>
              </w:rPr>
              <w:t>2</w:t>
            </w:r>
            <w:r w:rsidR="004717C0" w:rsidRPr="00CD19A4">
              <w:rPr>
                <w:sz w:val="18"/>
                <w:szCs w:val="18"/>
              </w:rPr>
              <w:t>5</w:t>
            </w:r>
          </w:p>
        </w:tc>
        <w:tc>
          <w:tcPr>
            <w:tcW w:w="2978" w:type="dxa"/>
            <w:vAlign w:val="center"/>
          </w:tcPr>
          <w:p w:rsidR="00F60D96" w:rsidRPr="00D522BC" w:rsidRDefault="00F60D96" w:rsidP="00F60D96">
            <w:pPr>
              <w:widowControl/>
              <w:rPr>
                <w:sz w:val="18"/>
                <w:szCs w:val="18"/>
              </w:rPr>
            </w:pPr>
            <w:r w:rsidRPr="00D522BC">
              <w:rPr>
                <w:rFonts w:hint="eastAsia"/>
                <w:sz w:val="18"/>
                <w:szCs w:val="18"/>
              </w:rPr>
              <w:t>英汉笔译实务</w:t>
            </w:r>
          </w:p>
        </w:tc>
        <w:tc>
          <w:tcPr>
            <w:tcW w:w="1004" w:type="dxa"/>
            <w:gridSpan w:val="2"/>
            <w:vAlign w:val="center"/>
          </w:tcPr>
          <w:p w:rsidR="00F60D96" w:rsidRPr="00D522BC" w:rsidRDefault="00F60D96" w:rsidP="00F60D96">
            <w:pPr>
              <w:widowControl/>
              <w:rPr>
                <w:kern w:val="0"/>
                <w:sz w:val="18"/>
                <w:szCs w:val="18"/>
              </w:rPr>
            </w:pPr>
            <w:r w:rsidRPr="00D522BC">
              <w:rPr>
                <w:rFonts w:hint="eastAsia"/>
                <w:kern w:val="0"/>
                <w:sz w:val="18"/>
                <w:szCs w:val="18"/>
              </w:rPr>
              <w:t>2</w:t>
            </w:r>
          </w:p>
        </w:tc>
        <w:tc>
          <w:tcPr>
            <w:tcW w:w="1121" w:type="dxa"/>
            <w:vAlign w:val="center"/>
          </w:tcPr>
          <w:p w:rsidR="00F60D96" w:rsidRPr="00D522BC" w:rsidRDefault="00F60D96" w:rsidP="00F60D96">
            <w:pPr>
              <w:widowControl/>
              <w:rPr>
                <w:kern w:val="0"/>
                <w:sz w:val="18"/>
                <w:szCs w:val="18"/>
              </w:rPr>
            </w:pPr>
            <w:r w:rsidRPr="00D522BC">
              <w:rPr>
                <w:rFonts w:hint="eastAsia"/>
                <w:kern w:val="0"/>
                <w:sz w:val="18"/>
                <w:szCs w:val="18"/>
              </w:rPr>
              <w:t>3</w:t>
            </w:r>
            <w:r w:rsidRPr="00D522BC">
              <w:rPr>
                <w:kern w:val="0"/>
                <w:sz w:val="18"/>
                <w:szCs w:val="18"/>
              </w:rPr>
              <w:t>6/2</w:t>
            </w:r>
          </w:p>
        </w:tc>
        <w:tc>
          <w:tcPr>
            <w:tcW w:w="1426" w:type="dxa"/>
            <w:vMerge/>
            <w:vAlign w:val="center"/>
          </w:tcPr>
          <w:p w:rsidR="00F60D96" w:rsidRPr="00D522BC" w:rsidRDefault="00F60D96" w:rsidP="00F60D96">
            <w:pPr>
              <w:rPr>
                <w:sz w:val="18"/>
                <w:szCs w:val="18"/>
              </w:rPr>
            </w:pPr>
          </w:p>
        </w:tc>
      </w:tr>
      <w:tr w:rsidR="00F60D96" w:rsidRPr="00D522BC" w:rsidTr="008B376B">
        <w:trPr>
          <w:trHeight w:val="180"/>
          <w:jc w:val="center"/>
        </w:trPr>
        <w:tc>
          <w:tcPr>
            <w:tcW w:w="842" w:type="dxa"/>
            <w:vMerge/>
            <w:vAlign w:val="center"/>
          </w:tcPr>
          <w:p w:rsidR="00F60D96" w:rsidRPr="00D522BC" w:rsidRDefault="00F60D96" w:rsidP="00F60D96">
            <w:pPr>
              <w:rPr>
                <w:sz w:val="18"/>
                <w:szCs w:val="18"/>
              </w:rPr>
            </w:pPr>
          </w:p>
        </w:tc>
        <w:tc>
          <w:tcPr>
            <w:tcW w:w="1266" w:type="dxa"/>
            <w:vMerge/>
            <w:vAlign w:val="center"/>
          </w:tcPr>
          <w:p w:rsidR="00F60D96" w:rsidRPr="00D522BC" w:rsidRDefault="00F60D96" w:rsidP="00F60D96">
            <w:pPr>
              <w:rPr>
                <w:sz w:val="18"/>
                <w:szCs w:val="18"/>
              </w:rPr>
            </w:pPr>
          </w:p>
        </w:tc>
        <w:tc>
          <w:tcPr>
            <w:tcW w:w="1421" w:type="dxa"/>
          </w:tcPr>
          <w:p w:rsidR="00F60D96" w:rsidRPr="00CD19A4" w:rsidRDefault="00F60D96" w:rsidP="00085535">
            <w:pPr>
              <w:widowControl/>
              <w:rPr>
                <w:sz w:val="18"/>
                <w:szCs w:val="18"/>
              </w:rPr>
            </w:pPr>
            <w:r w:rsidRPr="00CD19A4">
              <w:rPr>
                <w:rFonts w:hint="eastAsia"/>
                <w:sz w:val="18"/>
                <w:szCs w:val="18"/>
              </w:rPr>
              <w:t>0</w:t>
            </w:r>
            <w:r w:rsidRPr="00CD19A4">
              <w:rPr>
                <w:sz w:val="18"/>
                <w:szCs w:val="18"/>
              </w:rPr>
              <w:t>551002</w:t>
            </w:r>
            <w:r w:rsidR="00085535" w:rsidRPr="00CD19A4">
              <w:rPr>
                <w:rFonts w:hint="eastAsia"/>
                <w:sz w:val="18"/>
                <w:szCs w:val="18"/>
              </w:rPr>
              <w:t>2</w:t>
            </w:r>
            <w:r w:rsidR="004717C0" w:rsidRPr="00CD19A4">
              <w:rPr>
                <w:sz w:val="18"/>
                <w:szCs w:val="18"/>
              </w:rPr>
              <w:t>6</w:t>
            </w:r>
          </w:p>
        </w:tc>
        <w:tc>
          <w:tcPr>
            <w:tcW w:w="2978" w:type="dxa"/>
            <w:vAlign w:val="center"/>
          </w:tcPr>
          <w:p w:rsidR="00F60D96" w:rsidRPr="00D522BC" w:rsidRDefault="004717C0" w:rsidP="00F60D96">
            <w:pPr>
              <w:rPr>
                <w:sz w:val="18"/>
                <w:szCs w:val="18"/>
              </w:rPr>
            </w:pPr>
            <w:r>
              <w:rPr>
                <w:rFonts w:hint="eastAsia"/>
                <w:sz w:val="18"/>
                <w:szCs w:val="18"/>
              </w:rPr>
              <w:t>中国文化外译</w:t>
            </w:r>
          </w:p>
        </w:tc>
        <w:tc>
          <w:tcPr>
            <w:tcW w:w="1004" w:type="dxa"/>
            <w:gridSpan w:val="2"/>
            <w:vAlign w:val="center"/>
          </w:tcPr>
          <w:p w:rsidR="00F60D96" w:rsidRPr="00D522BC" w:rsidRDefault="004717C0" w:rsidP="00F60D96">
            <w:pPr>
              <w:rPr>
                <w:kern w:val="0"/>
                <w:sz w:val="18"/>
                <w:szCs w:val="18"/>
              </w:rPr>
            </w:pPr>
            <w:r>
              <w:rPr>
                <w:kern w:val="0"/>
                <w:sz w:val="18"/>
                <w:szCs w:val="18"/>
              </w:rPr>
              <w:t>2</w:t>
            </w:r>
          </w:p>
        </w:tc>
        <w:tc>
          <w:tcPr>
            <w:tcW w:w="1121" w:type="dxa"/>
            <w:vAlign w:val="center"/>
          </w:tcPr>
          <w:p w:rsidR="00F60D96" w:rsidRPr="00D522BC" w:rsidRDefault="004717C0" w:rsidP="00F60D96">
            <w:pPr>
              <w:rPr>
                <w:kern w:val="0"/>
                <w:sz w:val="18"/>
                <w:szCs w:val="18"/>
              </w:rPr>
            </w:pPr>
            <w:r>
              <w:rPr>
                <w:kern w:val="0"/>
                <w:sz w:val="18"/>
                <w:szCs w:val="18"/>
              </w:rPr>
              <w:t>48</w:t>
            </w:r>
            <w:r>
              <w:rPr>
                <w:rFonts w:hint="eastAsia"/>
                <w:kern w:val="0"/>
                <w:sz w:val="18"/>
                <w:szCs w:val="18"/>
              </w:rPr>
              <w:t>/</w:t>
            </w:r>
            <w:r>
              <w:rPr>
                <w:kern w:val="0"/>
                <w:sz w:val="18"/>
                <w:szCs w:val="18"/>
              </w:rPr>
              <w:t>3</w:t>
            </w:r>
          </w:p>
        </w:tc>
        <w:tc>
          <w:tcPr>
            <w:tcW w:w="1426" w:type="dxa"/>
            <w:vMerge/>
            <w:vAlign w:val="center"/>
          </w:tcPr>
          <w:p w:rsidR="00F60D96" w:rsidRPr="00D522BC" w:rsidRDefault="00F60D96" w:rsidP="00F60D96">
            <w:pPr>
              <w:rPr>
                <w:sz w:val="18"/>
                <w:szCs w:val="18"/>
              </w:rPr>
            </w:pPr>
          </w:p>
        </w:tc>
      </w:tr>
      <w:tr w:rsidR="00F60D96" w:rsidRPr="00D522BC" w:rsidTr="008B376B">
        <w:trPr>
          <w:trHeight w:val="134"/>
          <w:jc w:val="center"/>
        </w:trPr>
        <w:tc>
          <w:tcPr>
            <w:tcW w:w="842" w:type="dxa"/>
            <w:vMerge/>
            <w:vAlign w:val="center"/>
          </w:tcPr>
          <w:p w:rsidR="00F60D96" w:rsidRPr="00D522BC" w:rsidRDefault="00F60D96" w:rsidP="00F60D96">
            <w:pPr>
              <w:rPr>
                <w:sz w:val="18"/>
                <w:szCs w:val="18"/>
              </w:rPr>
            </w:pPr>
          </w:p>
        </w:tc>
        <w:tc>
          <w:tcPr>
            <w:tcW w:w="1266" w:type="dxa"/>
            <w:vMerge/>
            <w:vAlign w:val="center"/>
          </w:tcPr>
          <w:p w:rsidR="00F60D96" w:rsidRPr="00D522BC" w:rsidRDefault="00F60D96" w:rsidP="00F60D96">
            <w:pPr>
              <w:rPr>
                <w:sz w:val="18"/>
                <w:szCs w:val="18"/>
              </w:rPr>
            </w:pPr>
          </w:p>
        </w:tc>
        <w:tc>
          <w:tcPr>
            <w:tcW w:w="1421" w:type="dxa"/>
          </w:tcPr>
          <w:p w:rsidR="00F60D96" w:rsidRPr="00CD19A4" w:rsidRDefault="00F60D96" w:rsidP="00085535">
            <w:pPr>
              <w:widowControl/>
              <w:rPr>
                <w:sz w:val="18"/>
                <w:szCs w:val="18"/>
              </w:rPr>
            </w:pPr>
            <w:r w:rsidRPr="00CD19A4">
              <w:rPr>
                <w:rFonts w:hint="eastAsia"/>
                <w:sz w:val="18"/>
                <w:szCs w:val="18"/>
              </w:rPr>
              <w:t>0</w:t>
            </w:r>
            <w:r w:rsidRPr="00CD19A4">
              <w:rPr>
                <w:sz w:val="18"/>
                <w:szCs w:val="18"/>
              </w:rPr>
              <w:t>551002</w:t>
            </w:r>
            <w:r w:rsidR="00085535" w:rsidRPr="00CD19A4">
              <w:rPr>
                <w:rFonts w:hint="eastAsia"/>
                <w:sz w:val="18"/>
                <w:szCs w:val="18"/>
              </w:rPr>
              <w:t>2</w:t>
            </w:r>
            <w:r w:rsidRPr="00CD19A4">
              <w:rPr>
                <w:sz w:val="18"/>
                <w:szCs w:val="18"/>
              </w:rPr>
              <w:t>7</w:t>
            </w:r>
          </w:p>
        </w:tc>
        <w:tc>
          <w:tcPr>
            <w:tcW w:w="2978" w:type="dxa"/>
            <w:vAlign w:val="center"/>
          </w:tcPr>
          <w:p w:rsidR="00F60D96" w:rsidRPr="00D522BC" w:rsidRDefault="004717C0" w:rsidP="00F60D96">
            <w:pPr>
              <w:rPr>
                <w:sz w:val="18"/>
                <w:szCs w:val="18"/>
              </w:rPr>
            </w:pPr>
            <w:r w:rsidRPr="00D522BC">
              <w:rPr>
                <w:rFonts w:hint="eastAsia"/>
                <w:sz w:val="18"/>
                <w:szCs w:val="18"/>
              </w:rPr>
              <w:t>英汉语言对比与翻译</w:t>
            </w:r>
          </w:p>
        </w:tc>
        <w:tc>
          <w:tcPr>
            <w:tcW w:w="1004" w:type="dxa"/>
            <w:gridSpan w:val="2"/>
            <w:vAlign w:val="center"/>
          </w:tcPr>
          <w:p w:rsidR="00F60D96" w:rsidRPr="00D522BC" w:rsidRDefault="004717C0" w:rsidP="00F60D96">
            <w:pPr>
              <w:rPr>
                <w:kern w:val="0"/>
                <w:sz w:val="18"/>
                <w:szCs w:val="18"/>
              </w:rPr>
            </w:pPr>
            <w:r>
              <w:rPr>
                <w:kern w:val="0"/>
                <w:sz w:val="18"/>
                <w:szCs w:val="18"/>
              </w:rPr>
              <w:t>2</w:t>
            </w:r>
          </w:p>
        </w:tc>
        <w:tc>
          <w:tcPr>
            <w:tcW w:w="1121" w:type="dxa"/>
            <w:vAlign w:val="center"/>
          </w:tcPr>
          <w:p w:rsidR="00F60D96" w:rsidRPr="00D522BC" w:rsidRDefault="004717C0" w:rsidP="00F60D96">
            <w:pPr>
              <w:rPr>
                <w:kern w:val="0"/>
                <w:sz w:val="18"/>
                <w:szCs w:val="18"/>
              </w:rPr>
            </w:pPr>
            <w:r w:rsidRPr="00D522BC">
              <w:rPr>
                <w:rFonts w:hint="eastAsia"/>
                <w:kern w:val="0"/>
                <w:sz w:val="18"/>
                <w:szCs w:val="18"/>
              </w:rPr>
              <w:t>36/2</w:t>
            </w:r>
          </w:p>
        </w:tc>
        <w:tc>
          <w:tcPr>
            <w:tcW w:w="1426" w:type="dxa"/>
            <w:vMerge/>
            <w:vAlign w:val="center"/>
          </w:tcPr>
          <w:p w:rsidR="00F60D96" w:rsidRPr="00D522BC" w:rsidRDefault="00F60D96" w:rsidP="00F60D96">
            <w:pPr>
              <w:rPr>
                <w:sz w:val="18"/>
                <w:szCs w:val="18"/>
              </w:rPr>
            </w:pPr>
          </w:p>
        </w:tc>
      </w:tr>
      <w:tr w:rsidR="004717C0" w:rsidRPr="00D522BC" w:rsidTr="008B376B">
        <w:trPr>
          <w:trHeight w:val="225"/>
          <w:jc w:val="center"/>
        </w:trPr>
        <w:tc>
          <w:tcPr>
            <w:tcW w:w="842" w:type="dxa"/>
            <w:vMerge/>
            <w:vAlign w:val="center"/>
          </w:tcPr>
          <w:p w:rsidR="004717C0" w:rsidRPr="00D522BC" w:rsidRDefault="004717C0" w:rsidP="004717C0">
            <w:pPr>
              <w:rPr>
                <w:sz w:val="18"/>
                <w:szCs w:val="18"/>
              </w:rPr>
            </w:pPr>
          </w:p>
        </w:tc>
        <w:tc>
          <w:tcPr>
            <w:tcW w:w="1266" w:type="dxa"/>
            <w:vMerge/>
            <w:vAlign w:val="center"/>
          </w:tcPr>
          <w:p w:rsidR="004717C0" w:rsidRPr="00D522BC" w:rsidRDefault="004717C0" w:rsidP="004717C0">
            <w:pPr>
              <w:rPr>
                <w:sz w:val="18"/>
                <w:szCs w:val="18"/>
              </w:rPr>
            </w:pPr>
          </w:p>
        </w:tc>
        <w:tc>
          <w:tcPr>
            <w:tcW w:w="1421" w:type="dxa"/>
          </w:tcPr>
          <w:p w:rsidR="004717C0" w:rsidRPr="00CD19A4" w:rsidRDefault="004717C0" w:rsidP="00085535">
            <w:pPr>
              <w:widowControl/>
              <w:rPr>
                <w:sz w:val="18"/>
                <w:szCs w:val="18"/>
              </w:rPr>
            </w:pPr>
            <w:r w:rsidRPr="00CD19A4">
              <w:rPr>
                <w:rFonts w:hint="eastAsia"/>
                <w:sz w:val="18"/>
                <w:szCs w:val="18"/>
              </w:rPr>
              <w:t>0</w:t>
            </w:r>
            <w:r w:rsidRPr="00CD19A4">
              <w:rPr>
                <w:sz w:val="18"/>
                <w:szCs w:val="18"/>
              </w:rPr>
              <w:t>551002</w:t>
            </w:r>
            <w:r w:rsidR="00085535" w:rsidRPr="00CD19A4">
              <w:rPr>
                <w:rFonts w:hint="eastAsia"/>
                <w:sz w:val="18"/>
                <w:szCs w:val="18"/>
              </w:rPr>
              <w:t>2</w:t>
            </w:r>
            <w:r w:rsidRPr="00CD19A4">
              <w:rPr>
                <w:sz w:val="18"/>
                <w:szCs w:val="18"/>
              </w:rPr>
              <w:t>8</w:t>
            </w:r>
          </w:p>
        </w:tc>
        <w:tc>
          <w:tcPr>
            <w:tcW w:w="2978" w:type="dxa"/>
            <w:vAlign w:val="center"/>
          </w:tcPr>
          <w:p w:rsidR="004717C0" w:rsidRPr="00D522BC" w:rsidRDefault="004717C0" w:rsidP="004717C0">
            <w:pPr>
              <w:rPr>
                <w:sz w:val="18"/>
                <w:szCs w:val="18"/>
              </w:rPr>
            </w:pPr>
            <w:r w:rsidRPr="00D522BC">
              <w:rPr>
                <w:rFonts w:hint="eastAsia"/>
                <w:sz w:val="18"/>
                <w:szCs w:val="18"/>
              </w:rPr>
              <w:t>汉英笔译实务</w:t>
            </w:r>
          </w:p>
        </w:tc>
        <w:tc>
          <w:tcPr>
            <w:tcW w:w="1004" w:type="dxa"/>
            <w:gridSpan w:val="2"/>
            <w:vAlign w:val="center"/>
          </w:tcPr>
          <w:p w:rsidR="004717C0" w:rsidRPr="00D522BC" w:rsidRDefault="004717C0" w:rsidP="004717C0">
            <w:pPr>
              <w:rPr>
                <w:kern w:val="0"/>
                <w:sz w:val="18"/>
                <w:szCs w:val="18"/>
              </w:rPr>
            </w:pPr>
            <w:r w:rsidRPr="00D522BC">
              <w:rPr>
                <w:kern w:val="0"/>
                <w:sz w:val="18"/>
                <w:szCs w:val="18"/>
              </w:rPr>
              <w:t>3</w:t>
            </w:r>
          </w:p>
        </w:tc>
        <w:tc>
          <w:tcPr>
            <w:tcW w:w="1121" w:type="dxa"/>
            <w:vAlign w:val="center"/>
          </w:tcPr>
          <w:p w:rsidR="004717C0" w:rsidRPr="00D522BC" w:rsidRDefault="004717C0" w:rsidP="004717C0">
            <w:pPr>
              <w:rPr>
                <w:kern w:val="0"/>
                <w:sz w:val="18"/>
                <w:szCs w:val="18"/>
              </w:rPr>
            </w:pPr>
            <w:r w:rsidRPr="00D522BC">
              <w:rPr>
                <w:rFonts w:hint="eastAsia"/>
                <w:kern w:val="0"/>
                <w:sz w:val="18"/>
                <w:szCs w:val="18"/>
              </w:rPr>
              <w:t>36/2</w:t>
            </w:r>
          </w:p>
        </w:tc>
        <w:tc>
          <w:tcPr>
            <w:tcW w:w="1426" w:type="dxa"/>
            <w:vMerge/>
            <w:vAlign w:val="center"/>
          </w:tcPr>
          <w:p w:rsidR="004717C0" w:rsidRPr="00D522BC" w:rsidRDefault="004717C0" w:rsidP="004717C0">
            <w:pPr>
              <w:rPr>
                <w:sz w:val="18"/>
                <w:szCs w:val="18"/>
              </w:rPr>
            </w:pPr>
          </w:p>
        </w:tc>
      </w:tr>
      <w:tr w:rsidR="004717C0" w:rsidRPr="00D522BC" w:rsidTr="008B376B">
        <w:trPr>
          <w:trHeight w:val="85"/>
          <w:jc w:val="center"/>
        </w:trPr>
        <w:tc>
          <w:tcPr>
            <w:tcW w:w="842" w:type="dxa"/>
            <w:vMerge/>
            <w:vAlign w:val="center"/>
          </w:tcPr>
          <w:p w:rsidR="004717C0" w:rsidRPr="00D522BC" w:rsidRDefault="004717C0" w:rsidP="004717C0">
            <w:pPr>
              <w:rPr>
                <w:sz w:val="18"/>
                <w:szCs w:val="18"/>
              </w:rPr>
            </w:pPr>
          </w:p>
        </w:tc>
        <w:tc>
          <w:tcPr>
            <w:tcW w:w="1266" w:type="dxa"/>
            <w:vMerge/>
            <w:vAlign w:val="center"/>
          </w:tcPr>
          <w:p w:rsidR="004717C0" w:rsidRPr="00D522BC" w:rsidRDefault="004717C0" w:rsidP="004717C0">
            <w:pPr>
              <w:rPr>
                <w:sz w:val="18"/>
                <w:szCs w:val="18"/>
              </w:rPr>
            </w:pPr>
          </w:p>
        </w:tc>
        <w:tc>
          <w:tcPr>
            <w:tcW w:w="1421" w:type="dxa"/>
          </w:tcPr>
          <w:p w:rsidR="004717C0" w:rsidRPr="00CD19A4" w:rsidRDefault="004717C0" w:rsidP="0008497C">
            <w:pPr>
              <w:widowControl/>
              <w:rPr>
                <w:sz w:val="18"/>
                <w:szCs w:val="18"/>
              </w:rPr>
            </w:pPr>
            <w:r w:rsidRPr="00CD19A4">
              <w:rPr>
                <w:rFonts w:hint="eastAsia"/>
                <w:sz w:val="18"/>
                <w:szCs w:val="18"/>
              </w:rPr>
              <w:t>0</w:t>
            </w:r>
            <w:r w:rsidRPr="00CD19A4">
              <w:rPr>
                <w:sz w:val="18"/>
                <w:szCs w:val="18"/>
              </w:rPr>
              <w:t>551002</w:t>
            </w:r>
            <w:r w:rsidR="0008497C">
              <w:rPr>
                <w:rFonts w:hint="eastAsia"/>
                <w:sz w:val="18"/>
                <w:szCs w:val="18"/>
              </w:rPr>
              <w:t>07</w:t>
            </w:r>
          </w:p>
        </w:tc>
        <w:tc>
          <w:tcPr>
            <w:tcW w:w="2978" w:type="dxa"/>
            <w:vAlign w:val="center"/>
          </w:tcPr>
          <w:p w:rsidR="004717C0" w:rsidRPr="00D522BC" w:rsidRDefault="004717C0" w:rsidP="004717C0">
            <w:pPr>
              <w:rPr>
                <w:sz w:val="18"/>
                <w:szCs w:val="18"/>
              </w:rPr>
            </w:pPr>
            <w:r w:rsidRPr="00D522BC">
              <w:rPr>
                <w:rFonts w:hint="eastAsia"/>
                <w:sz w:val="18"/>
                <w:szCs w:val="18"/>
              </w:rPr>
              <w:t>工程</w:t>
            </w:r>
            <w:r w:rsidR="0008497C">
              <w:rPr>
                <w:rFonts w:hint="eastAsia"/>
                <w:sz w:val="18"/>
                <w:szCs w:val="18"/>
              </w:rPr>
              <w:t>科技</w:t>
            </w:r>
            <w:r w:rsidRPr="00D522BC">
              <w:rPr>
                <w:rFonts w:hint="eastAsia"/>
                <w:sz w:val="18"/>
                <w:szCs w:val="18"/>
              </w:rPr>
              <w:t>翻译</w:t>
            </w:r>
          </w:p>
        </w:tc>
        <w:tc>
          <w:tcPr>
            <w:tcW w:w="1004" w:type="dxa"/>
            <w:gridSpan w:val="2"/>
            <w:vAlign w:val="center"/>
          </w:tcPr>
          <w:p w:rsidR="004717C0" w:rsidRPr="00D522BC" w:rsidRDefault="004717C0" w:rsidP="004717C0">
            <w:pPr>
              <w:rPr>
                <w:kern w:val="0"/>
                <w:sz w:val="18"/>
                <w:szCs w:val="18"/>
              </w:rPr>
            </w:pPr>
            <w:r w:rsidRPr="00D522BC">
              <w:rPr>
                <w:kern w:val="0"/>
                <w:sz w:val="18"/>
                <w:szCs w:val="18"/>
              </w:rPr>
              <w:t>3</w:t>
            </w:r>
          </w:p>
        </w:tc>
        <w:tc>
          <w:tcPr>
            <w:tcW w:w="1121" w:type="dxa"/>
            <w:vAlign w:val="center"/>
          </w:tcPr>
          <w:p w:rsidR="004717C0" w:rsidRPr="00D522BC" w:rsidRDefault="004717C0" w:rsidP="004717C0">
            <w:pPr>
              <w:rPr>
                <w:kern w:val="0"/>
                <w:sz w:val="18"/>
                <w:szCs w:val="18"/>
              </w:rPr>
            </w:pPr>
            <w:r w:rsidRPr="00D522BC">
              <w:rPr>
                <w:kern w:val="0"/>
                <w:sz w:val="18"/>
                <w:szCs w:val="18"/>
              </w:rPr>
              <w:t>48</w:t>
            </w:r>
            <w:r w:rsidRPr="00D522BC">
              <w:rPr>
                <w:rFonts w:hint="eastAsia"/>
                <w:kern w:val="0"/>
                <w:sz w:val="18"/>
                <w:szCs w:val="18"/>
              </w:rPr>
              <w:t>/</w:t>
            </w:r>
            <w:r w:rsidRPr="00D522BC">
              <w:rPr>
                <w:kern w:val="0"/>
                <w:sz w:val="18"/>
                <w:szCs w:val="18"/>
              </w:rPr>
              <w:t>3</w:t>
            </w:r>
          </w:p>
        </w:tc>
        <w:tc>
          <w:tcPr>
            <w:tcW w:w="1426" w:type="dxa"/>
            <w:vMerge/>
            <w:vAlign w:val="center"/>
          </w:tcPr>
          <w:p w:rsidR="004717C0" w:rsidRPr="00D522BC" w:rsidRDefault="004717C0" w:rsidP="004717C0">
            <w:pPr>
              <w:rPr>
                <w:sz w:val="18"/>
                <w:szCs w:val="18"/>
              </w:rPr>
            </w:pPr>
          </w:p>
        </w:tc>
      </w:tr>
      <w:tr w:rsidR="004717C0" w:rsidRPr="00D522BC" w:rsidTr="008B376B">
        <w:trPr>
          <w:trHeight w:val="219"/>
          <w:jc w:val="center"/>
        </w:trPr>
        <w:tc>
          <w:tcPr>
            <w:tcW w:w="842" w:type="dxa"/>
            <w:vMerge/>
            <w:vAlign w:val="center"/>
          </w:tcPr>
          <w:p w:rsidR="004717C0" w:rsidRPr="00D522BC" w:rsidRDefault="004717C0" w:rsidP="004717C0">
            <w:pPr>
              <w:rPr>
                <w:sz w:val="18"/>
                <w:szCs w:val="18"/>
              </w:rPr>
            </w:pPr>
          </w:p>
        </w:tc>
        <w:tc>
          <w:tcPr>
            <w:tcW w:w="1266" w:type="dxa"/>
            <w:vMerge/>
            <w:vAlign w:val="center"/>
          </w:tcPr>
          <w:p w:rsidR="004717C0" w:rsidRPr="00D522BC" w:rsidRDefault="004717C0" w:rsidP="004717C0">
            <w:pPr>
              <w:rPr>
                <w:sz w:val="18"/>
                <w:szCs w:val="18"/>
              </w:rPr>
            </w:pPr>
          </w:p>
        </w:tc>
        <w:tc>
          <w:tcPr>
            <w:tcW w:w="1421" w:type="dxa"/>
          </w:tcPr>
          <w:p w:rsidR="004717C0" w:rsidRPr="00CD19A4" w:rsidRDefault="004717C0" w:rsidP="00085535">
            <w:pPr>
              <w:widowControl/>
              <w:rPr>
                <w:sz w:val="18"/>
                <w:szCs w:val="18"/>
              </w:rPr>
            </w:pPr>
            <w:r w:rsidRPr="00CD19A4">
              <w:rPr>
                <w:rFonts w:hint="eastAsia"/>
                <w:sz w:val="18"/>
                <w:szCs w:val="18"/>
              </w:rPr>
              <w:t>0</w:t>
            </w:r>
            <w:r w:rsidRPr="00CD19A4">
              <w:rPr>
                <w:sz w:val="18"/>
                <w:szCs w:val="18"/>
              </w:rPr>
              <w:t>551002</w:t>
            </w:r>
            <w:r w:rsidR="00085535" w:rsidRPr="00CD19A4">
              <w:rPr>
                <w:rFonts w:hint="eastAsia"/>
                <w:sz w:val="18"/>
                <w:szCs w:val="18"/>
              </w:rPr>
              <w:t>30</w:t>
            </w:r>
          </w:p>
        </w:tc>
        <w:tc>
          <w:tcPr>
            <w:tcW w:w="2978" w:type="dxa"/>
            <w:vAlign w:val="center"/>
          </w:tcPr>
          <w:p w:rsidR="004717C0" w:rsidRPr="00D522BC" w:rsidRDefault="004717C0" w:rsidP="004717C0">
            <w:pPr>
              <w:rPr>
                <w:sz w:val="18"/>
                <w:szCs w:val="18"/>
              </w:rPr>
            </w:pPr>
            <w:r w:rsidRPr="00D522BC">
              <w:rPr>
                <w:rFonts w:hint="eastAsia"/>
                <w:sz w:val="18"/>
                <w:szCs w:val="18"/>
              </w:rPr>
              <w:t>M</w:t>
            </w:r>
            <w:r w:rsidRPr="00D522BC">
              <w:rPr>
                <w:sz w:val="18"/>
                <w:szCs w:val="18"/>
              </w:rPr>
              <w:t>TI</w:t>
            </w:r>
            <w:r w:rsidRPr="00D522BC">
              <w:rPr>
                <w:rFonts w:hint="eastAsia"/>
                <w:sz w:val="18"/>
                <w:szCs w:val="18"/>
              </w:rPr>
              <w:t>学位论文写作</w:t>
            </w:r>
          </w:p>
        </w:tc>
        <w:tc>
          <w:tcPr>
            <w:tcW w:w="1004" w:type="dxa"/>
            <w:gridSpan w:val="2"/>
            <w:vAlign w:val="center"/>
          </w:tcPr>
          <w:p w:rsidR="004717C0" w:rsidRPr="00D522BC" w:rsidRDefault="004717C0" w:rsidP="004717C0">
            <w:pPr>
              <w:rPr>
                <w:kern w:val="0"/>
                <w:sz w:val="18"/>
                <w:szCs w:val="18"/>
              </w:rPr>
            </w:pPr>
            <w:r w:rsidRPr="00D522BC">
              <w:rPr>
                <w:rFonts w:hint="eastAsia"/>
                <w:kern w:val="0"/>
                <w:sz w:val="18"/>
                <w:szCs w:val="18"/>
              </w:rPr>
              <w:t>3</w:t>
            </w:r>
          </w:p>
        </w:tc>
        <w:tc>
          <w:tcPr>
            <w:tcW w:w="1121" w:type="dxa"/>
            <w:vAlign w:val="center"/>
          </w:tcPr>
          <w:p w:rsidR="004717C0" w:rsidRPr="00D522BC" w:rsidRDefault="004717C0" w:rsidP="004717C0">
            <w:pPr>
              <w:rPr>
                <w:kern w:val="0"/>
                <w:sz w:val="18"/>
                <w:szCs w:val="18"/>
              </w:rPr>
            </w:pPr>
            <w:r w:rsidRPr="00D522BC">
              <w:rPr>
                <w:rFonts w:hint="eastAsia"/>
                <w:kern w:val="0"/>
                <w:sz w:val="18"/>
                <w:szCs w:val="18"/>
              </w:rPr>
              <w:t>1</w:t>
            </w:r>
            <w:r w:rsidRPr="00D522BC">
              <w:rPr>
                <w:kern w:val="0"/>
                <w:sz w:val="18"/>
                <w:szCs w:val="18"/>
              </w:rPr>
              <w:t>8/1</w:t>
            </w:r>
          </w:p>
        </w:tc>
        <w:tc>
          <w:tcPr>
            <w:tcW w:w="1426" w:type="dxa"/>
            <w:vMerge/>
            <w:vAlign w:val="center"/>
          </w:tcPr>
          <w:p w:rsidR="004717C0" w:rsidRPr="00D522BC" w:rsidRDefault="004717C0" w:rsidP="004717C0">
            <w:pPr>
              <w:rPr>
                <w:sz w:val="18"/>
                <w:szCs w:val="18"/>
              </w:rPr>
            </w:pPr>
          </w:p>
        </w:tc>
      </w:tr>
      <w:tr w:rsidR="00F60D96" w:rsidRPr="00D522BC" w:rsidTr="008B376B">
        <w:trPr>
          <w:trHeight w:val="261"/>
          <w:jc w:val="center"/>
        </w:trPr>
        <w:tc>
          <w:tcPr>
            <w:tcW w:w="842" w:type="dxa"/>
            <w:vMerge w:val="restart"/>
            <w:vAlign w:val="center"/>
          </w:tcPr>
          <w:p w:rsidR="00F60D96" w:rsidRPr="00D522BC" w:rsidRDefault="00F60D96" w:rsidP="00F60D96">
            <w:pPr>
              <w:widowControl/>
              <w:rPr>
                <w:kern w:val="0"/>
                <w:sz w:val="18"/>
                <w:szCs w:val="18"/>
              </w:rPr>
            </w:pPr>
            <w:r w:rsidRPr="00D522BC">
              <w:rPr>
                <w:rFonts w:hint="eastAsia"/>
                <w:kern w:val="0"/>
                <w:sz w:val="18"/>
                <w:szCs w:val="18"/>
              </w:rPr>
              <w:t>非</w:t>
            </w:r>
          </w:p>
          <w:p w:rsidR="00F60D96" w:rsidRPr="00D522BC" w:rsidRDefault="00F60D96" w:rsidP="00F60D96">
            <w:pPr>
              <w:widowControl/>
              <w:rPr>
                <w:kern w:val="0"/>
                <w:sz w:val="18"/>
                <w:szCs w:val="18"/>
              </w:rPr>
            </w:pPr>
            <w:r w:rsidRPr="00D522BC">
              <w:rPr>
                <w:rFonts w:hint="eastAsia"/>
                <w:kern w:val="0"/>
                <w:sz w:val="18"/>
                <w:szCs w:val="18"/>
              </w:rPr>
              <w:t>学</w:t>
            </w:r>
          </w:p>
          <w:p w:rsidR="00F60D96" w:rsidRPr="00D522BC" w:rsidRDefault="00F60D96" w:rsidP="00F60D96">
            <w:pPr>
              <w:widowControl/>
              <w:rPr>
                <w:kern w:val="0"/>
                <w:sz w:val="18"/>
                <w:szCs w:val="18"/>
              </w:rPr>
            </w:pPr>
            <w:r w:rsidRPr="00D522BC">
              <w:rPr>
                <w:rFonts w:hint="eastAsia"/>
                <w:kern w:val="0"/>
                <w:sz w:val="18"/>
                <w:szCs w:val="18"/>
              </w:rPr>
              <w:t>位</w:t>
            </w:r>
          </w:p>
          <w:p w:rsidR="00F60D96" w:rsidRPr="00D522BC" w:rsidRDefault="00F60D96" w:rsidP="00F60D96">
            <w:pPr>
              <w:widowControl/>
              <w:rPr>
                <w:kern w:val="0"/>
                <w:sz w:val="18"/>
                <w:szCs w:val="18"/>
              </w:rPr>
            </w:pPr>
            <w:r w:rsidRPr="00D522BC">
              <w:rPr>
                <w:rFonts w:hint="eastAsia"/>
                <w:kern w:val="0"/>
                <w:sz w:val="18"/>
                <w:szCs w:val="18"/>
              </w:rPr>
              <w:t>课</w:t>
            </w:r>
          </w:p>
        </w:tc>
        <w:tc>
          <w:tcPr>
            <w:tcW w:w="1266" w:type="dxa"/>
            <w:vMerge w:val="restart"/>
            <w:vAlign w:val="center"/>
          </w:tcPr>
          <w:p w:rsidR="00F60D96" w:rsidRPr="00D522BC" w:rsidRDefault="00F60D96" w:rsidP="00F60D96">
            <w:pPr>
              <w:rPr>
                <w:kern w:val="0"/>
                <w:sz w:val="18"/>
                <w:szCs w:val="18"/>
              </w:rPr>
            </w:pPr>
            <w:r w:rsidRPr="00D522BC">
              <w:rPr>
                <w:sz w:val="18"/>
                <w:szCs w:val="18"/>
              </w:rPr>
              <w:t>专业选修课</w:t>
            </w:r>
          </w:p>
        </w:tc>
        <w:tc>
          <w:tcPr>
            <w:tcW w:w="1421" w:type="dxa"/>
          </w:tcPr>
          <w:p w:rsidR="00F60D96" w:rsidRPr="00CD19A4" w:rsidRDefault="009123CC" w:rsidP="00085535">
            <w:pPr>
              <w:rPr>
                <w:sz w:val="18"/>
                <w:szCs w:val="18"/>
              </w:rPr>
            </w:pPr>
            <w:r w:rsidRPr="00CD19A4">
              <w:rPr>
                <w:rFonts w:hint="eastAsia"/>
                <w:sz w:val="18"/>
                <w:szCs w:val="18"/>
              </w:rPr>
              <w:t>0</w:t>
            </w:r>
            <w:r w:rsidRPr="00CD19A4">
              <w:rPr>
                <w:sz w:val="18"/>
                <w:szCs w:val="18"/>
              </w:rPr>
              <w:t>551003</w:t>
            </w:r>
            <w:r w:rsidR="00085535" w:rsidRPr="00CD19A4">
              <w:rPr>
                <w:rFonts w:hint="eastAsia"/>
                <w:sz w:val="18"/>
                <w:szCs w:val="18"/>
              </w:rPr>
              <w:t>2</w:t>
            </w:r>
            <w:r w:rsidRPr="00CD19A4">
              <w:rPr>
                <w:sz w:val="18"/>
                <w:szCs w:val="18"/>
              </w:rPr>
              <w:t>1</w:t>
            </w:r>
          </w:p>
        </w:tc>
        <w:tc>
          <w:tcPr>
            <w:tcW w:w="2978" w:type="dxa"/>
            <w:vAlign w:val="center"/>
          </w:tcPr>
          <w:p w:rsidR="00F60D96" w:rsidRPr="00D522BC" w:rsidRDefault="009123CC" w:rsidP="00F60D96">
            <w:pPr>
              <w:rPr>
                <w:sz w:val="18"/>
                <w:szCs w:val="18"/>
              </w:rPr>
            </w:pPr>
            <w:r w:rsidRPr="00D522BC">
              <w:rPr>
                <w:rFonts w:hint="eastAsia"/>
                <w:sz w:val="18"/>
                <w:szCs w:val="18"/>
              </w:rPr>
              <w:t>文学翻译</w:t>
            </w:r>
          </w:p>
        </w:tc>
        <w:tc>
          <w:tcPr>
            <w:tcW w:w="1004" w:type="dxa"/>
            <w:gridSpan w:val="2"/>
            <w:vAlign w:val="center"/>
          </w:tcPr>
          <w:p w:rsidR="00F60D96" w:rsidRPr="00D522BC" w:rsidRDefault="009123CC" w:rsidP="00F60D96">
            <w:pPr>
              <w:rPr>
                <w:sz w:val="18"/>
                <w:szCs w:val="18"/>
              </w:rPr>
            </w:pPr>
            <w:r>
              <w:rPr>
                <w:sz w:val="18"/>
                <w:szCs w:val="18"/>
              </w:rPr>
              <w:t>2</w:t>
            </w:r>
          </w:p>
        </w:tc>
        <w:tc>
          <w:tcPr>
            <w:tcW w:w="1121" w:type="dxa"/>
            <w:vAlign w:val="center"/>
          </w:tcPr>
          <w:p w:rsidR="00F60D96" w:rsidRPr="00D522BC" w:rsidRDefault="00F60D96" w:rsidP="00F60D96">
            <w:pPr>
              <w:rPr>
                <w:sz w:val="18"/>
                <w:szCs w:val="18"/>
              </w:rPr>
            </w:pPr>
            <w:r w:rsidRPr="00D522BC">
              <w:rPr>
                <w:sz w:val="18"/>
                <w:szCs w:val="18"/>
              </w:rPr>
              <w:t>36</w:t>
            </w:r>
            <w:r w:rsidRPr="00D522BC">
              <w:rPr>
                <w:rFonts w:hint="eastAsia"/>
                <w:sz w:val="18"/>
                <w:szCs w:val="18"/>
              </w:rPr>
              <w:t>/</w:t>
            </w:r>
            <w:r w:rsidRPr="00D522BC">
              <w:rPr>
                <w:sz w:val="18"/>
                <w:szCs w:val="18"/>
              </w:rPr>
              <w:t>2</w:t>
            </w:r>
          </w:p>
        </w:tc>
        <w:tc>
          <w:tcPr>
            <w:tcW w:w="1426" w:type="dxa"/>
            <w:vMerge w:val="restart"/>
            <w:vAlign w:val="center"/>
          </w:tcPr>
          <w:p w:rsidR="00AE2867" w:rsidRDefault="00AE2867" w:rsidP="00F60D96">
            <w:pPr>
              <w:rPr>
                <w:sz w:val="18"/>
                <w:szCs w:val="18"/>
              </w:rPr>
            </w:pPr>
            <w:r>
              <w:rPr>
                <w:rFonts w:hint="eastAsia"/>
                <w:sz w:val="18"/>
                <w:szCs w:val="18"/>
              </w:rPr>
              <w:t>第二外语必选</w:t>
            </w:r>
          </w:p>
          <w:p w:rsidR="00F60D96" w:rsidRPr="00D522BC" w:rsidRDefault="00F60D96" w:rsidP="00F60D96">
            <w:pPr>
              <w:rPr>
                <w:sz w:val="18"/>
                <w:szCs w:val="18"/>
              </w:rPr>
            </w:pPr>
            <w:r w:rsidRPr="00D522BC">
              <w:rPr>
                <w:rFonts w:hint="eastAsia"/>
                <w:sz w:val="18"/>
                <w:szCs w:val="18"/>
              </w:rPr>
              <w:t>不少于</w:t>
            </w:r>
            <w:r w:rsidRPr="00D522BC">
              <w:rPr>
                <w:sz w:val="18"/>
                <w:szCs w:val="18"/>
              </w:rPr>
              <w:t>10</w:t>
            </w:r>
            <w:r w:rsidRPr="00D522BC">
              <w:rPr>
                <w:rFonts w:hint="eastAsia"/>
                <w:sz w:val="18"/>
                <w:szCs w:val="18"/>
              </w:rPr>
              <w:t>学分</w:t>
            </w:r>
          </w:p>
          <w:p w:rsidR="00F60D96" w:rsidRPr="00D522BC" w:rsidRDefault="00F60D96" w:rsidP="00F60D96">
            <w:pPr>
              <w:rPr>
                <w:sz w:val="18"/>
                <w:szCs w:val="18"/>
              </w:rPr>
            </w:pPr>
          </w:p>
        </w:tc>
      </w:tr>
      <w:tr w:rsidR="00F60D96" w:rsidRPr="00D522BC" w:rsidTr="008B376B">
        <w:trPr>
          <w:trHeight w:val="74"/>
          <w:jc w:val="center"/>
        </w:trPr>
        <w:tc>
          <w:tcPr>
            <w:tcW w:w="842" w:type="dxa"/>
            <w:vMerge/>
          </w:tcPr>
          <w:p w:rsidR="00F60D96" w:rsidRPr="00D522BC" w:rsidRDefault="00F60D96" w:rsidP="00F60D96">
            <w:pPr>
              <w:widowControl/>
              <w:rPr>
                <w:kern w:val="0"/>
                <w:sz w:val="18"/>
                <w:szCs w:val="18"/>
              </w:rPr>
            </w:pPr>
          </w:p>
        </w:tc>
        <w:tc>
          <w:tcPr>
            <w:tcW w:w="1266" w:type="dxa"/>
            <w:vMerge/>
            <w:vAlign w:val="center"/>
          </w:tcPr>
          <w:p w:rsidR="00F60D96" w:rsidRPr="00D522BC" w:rsidRDefault="00F60D96" w:rsidP="00F60D96">
            <w:pPr>
              <w:rPr>
                <w:kern w:val="0"/>
                <w:sz w:val="18"/>
                <w:szCs w:val="18"/>
              </w:rPr>
            </w:pPr>
          </w:p>
        </w:tc>
        <w:tc>
          <w:tcPr>
            <w:tcW w:w="1421" w:type="dxa"/>
          </w:tcPr>
          <w:p w:rsidR="00F60D96" w:rsidRPr="00CD19A4" w:rsidRDefault="009123CC" w:rsidP="0008497C">
            <w:pPr>
              <w:rPr>
                <w:sz w:val="18"/>
                <w:szCs w:val="18"/>
              </w:rPr>
            </w:pPr>
            <w:r w:rsidRPr="00CD19A4">
              <w:rPr>
                <w:rFonts w:hint="eastAsia"/>
                <w:sz w:val="18"/>
                <w:szCs w:val="18"/>
              </w:rPr>
              <w:t>0</w:t>
            </w:r>
            <w:r w:rsidRPr="00CD19A4">
              <w:rPr>
                <w:sz w:val="18"/>
                <w:szCs w:val="18"/>
              </w:rPr>
              <w:t>551003</w:t>
            </w:r>
            <w:r w:rsidR="0008497C">
              <w:rPr>
                <w:rFonts w:hint="eastAsia"/>
                <w:sz w:val="18"/>
                <w:szCs w:val="18"/>
              </w:rPr>
              <w:t>09</w:t>
            </w:r>
          </w:p>
        </w:tc>
        <w:tc>
          <w:tcPr>
            <w:tcW w:w="2978" w:type="dxa"/>
            <w:vAlign w:val="center"/>
          </w:tcPr>
          <w:p w:rsidR="00F60D96" w:rsidRPr="00D522BC" w:rsidRDefault="009123CC" w:rsidP="00F60D96">
            <w:pPr>
              <w:rPr>
                <w:sz w:val="18"/>
                <w:szCs w:val="18"/>
              </w:rPr>
            </w:pPr>
            <w:r w:rsidRPr="00D522BC">
              <w:rPr>
                <w:rFonts w:hint="eastAsia"/>
                <w:kern w:val="0"/>
                <w:sz w:val="18"/>
                <w:szCs w:val="18"/>
              </w:rPr>
              <w:t>口译实务</w:t>
            </w:r>
          </w:p>
        </w:tc>
        <w:tc>
          <w:tcPr>
            <w:tcW w:w="1004" w:type="dxa"/>
            <w:gridSpan w:val="2"/>
            <w:vAlign w:val="center"/>
          </w:tcPr>
          <w:p w:rsidR="00F60D96" w:rsidRPr="00D522BC" w:rsidRDefault="009123CC" w:rsidP="00F60D96">
            <w:pPr>
              <w:rPr>
                <w:sz w:val="18"/>
                <w:szCs w:val="18"/>
              </w:rPr>
            </w:pPr>
            <w:r>
              <w:rPr>
                <w:sz w:val="18"/>
                <w:szCs w:val="18"/>
              </w:rPr>
              <w:t>2</w:t>
            </w:r>
          </w:p>
        </w:tc>
        <w:tc>
          <w:tcPr>
            <w:tcW w:w="1121" w:type="dxa"/>
            <w:vAlign w:val="center"/>
          </w:tcPr>
          <w:p w:rsidR="00F60D96" w:rsidRPr="00D522BC" w:rsidRDefault="00F60D96" w:rsidP="00F60D96">
            <w:pPr>
              <w:rPr>
                <w:sz w:val="18"/>
                <w:szCs w:val="18"/>
              </w:rPr>
            </w:pPr>
            <w:r w:rsidRPr="00D522BC">
              <w:rPr>
                <w:sz w:val="18"/>
                <w:szCs w:val="18"/>
              </w:rPr>
              <w:t>36/2</w:t>
            </w:r>
          </w:p>
        </w:tc>
        <w:tc>
          <w:tcPr>
            <w:tcW w:w="1426" w:type="dxa"/>
            <w:vMerge/>
            <w:vAlign w:val="center"/>
          </w:tcPr>
          <w:p w:rsidR="00F60D96" w:rsidRPr="00D522BC" w:rsidRDefault="00F60D96" w:rsidP="00F60D96">
            <w:pPr>
              <w:rPr>
                <w:sz w:val="18"/>
                <w:szCs w:val="18"/>
              </w:rPr>
            </w:pPr>
          </w:p>
        </w:tc>
      </w:tr>
      <w:tr w:rsidR="009123CC" w:rsidRPr="00D522BC" w:rsidTr="008B376B">
        <w:trPr>
          <w:trHeight w:val="241"/>
          <w:jc w:val="center"/>
        </w:trPr>
        <w:tc>
          <w:tcPr>
            <w:tcW w:w="842" w:type="dxa"/>
            <w:vMerge/>
          </w:tcPr>
          <w:p w:rsidR="009123CC" w:rsidRPr="00D522BC" w:rsidRDefault="009123CC" w:rsidP="009123CC">
            <w:pPr>
              <w:widowControl/>
              <w:rPr>
                <w:kern w:val="0"/>
                <w:sz w:val="18"/>
                <w:szCs w:val="18"/>
              </w:rPr>
            </w:pPr>
          </w:p>
        </w:tc>
        <w:tc>
          <w:tcPr>
            <w:tcW w:w="1266" w:type="dxa"/>
            <w:vMerge/>
            <w:vAlign w:val="center"/>
          </w:tcPr>
          <w:p w:rsidR="009123CC" w:rsidRPr="00D522BC" w:rsidRDefault="009123CC" w:rsidP="009123CC">
            <w:pPr>
              <w:rPr>
                <w:kern w:val="0"/>
                <w:sz w:val="18"/>
                <w:szCs w:val="18"/>
              </w:rPr>
            </w:pPr>
          </w:p>
        </w:tc>
        <w:tc>
          <w:tcPr>
            <w:tcW w:w="1421" w:type="dxa"/>
          </w:tcPr>
          <w:p w:rsidR="009123CC" w:rsidRPr="00CD19A4" w:rsidRDefault="009123CC" w:rsidP="00085535">
            <w:pPr>
              <w:rPr>
                <w:sz w:val="18"/>
                <w:szCs w:val="18"/>
              </w:rPr>
            </w:pPr>
            <w:r w:rsidRPr="00CD19A4">
              <w:rPr>
                <w:rFonts w:hint="eastAsia"/>
                <w:kern w:val="0"/>
                <w:sz w:val="18"/>
                <w:szCs w:val="18"/>
              </w:rPr>
              <w:t>0</w:t>
            </w:r>
            <w:r w:rsidRPr="00CD19A4">
              <w:rPr>
                <w:kern w:val="0"/>
                <w:sz w:val="18"/>
                <w:szCs w:val="18"/>
              </w:rPr>
              <w:t>551003</w:t>
            </w:r>
            <w:r w:rsidR="00085535" w:rsidRPr="00CD19A4">
              <w:rPr>
                <w:rFonts w:hint="eastAsia"/>
                <w:kern w:val="0"/>
                <w:sz w:val="18"/>
                <w:szCs w:val="18"/>
              </w:rPr>
              <w:t>2</w:t>
            </w:r>
            <w:r w:rsidRPr="00CD19A4">
              <w:rPr>
                <w:kern w:val="0"/>
                <w:sz w:val="18"/>
                <w:szCs w:val="18"/>
              </w:rPr>
              <w:t>3</w:t>
            </w:r>
          </w:p>
        </w:tc>
        <w:tc>
          <w:tcPr>
            <w:tcW w:w="2978" w:type="dxa"/>
            <w:vAlign w:val="center"/>
          </w:tcPr>
          <w:p w:rsidR="009123CC" w:rsidRPr="00D522BC" w:rsidRDefault="009123CC" w:rsidP="009123CC">
            <w:pPr>
              <w:rPr>
                <w:sz w:val="18"/>
                <w:szCs w:val="18"/>
              </w:rPr>
            </w:pPr>
            <w:r w:rsidRPr="00D522BC">
              <w:rPr>
                <w:rFonts w:hint="eastAsia"/>
                <w:kern w:val="0"/>
                <w:sz w:val="18"/>
                <w:szCs w:val="18"/>
              </w:rPr>
              <w:t>跨文化交际</w:t>
            </w:r>
          </w:p>
        </w:tc>
        <w:tc>
          <w:tcPr>
            <w:tcW w:w="1004" w:type="dxa"/>
            <w:gridSpan w:val="2"/>
            <w:vAlign w:val="center"/>
          </w:tcPr>
          <w:p w:rsidR="009123CC" w:rsidRPr="00D522BC" w:rsidRDefault="009123CC" w:rsidP="009123CC">
            <w:pPr>
              <w:rPr>
                <w:sz w:val="18"/>
                <w:szCs w:val="18"/>
              </w:rPr>
            </w:pPr>
            <w:r w:rsidRPr="00D522BC">
              <w:rPr>
                <w:kern w:val="0"/>
                <w:sz w:val="18"/>
                <w:szCs w:val="18"/>
              </w:rPr>
              <w:t>2</w:t>
            </w:r>
          </w:p>
        </w:tc>
        <w:tc>
          <w:tcPr>
            <w:tcW w:w="1121" w:type="dxa"/>
            <w:vAlign w:val="center"/>
          </w:tcPr>
          <w:p w:rsidR="009123CC" w:rsidRPr="00D522BC" w:rsidRDefault="009123CC" w:rsidP="009123CC">
            <w:pPr>
              <w:rPr>
                <w:sz w:val="18"/>
                <w:szCs w:val="18"/>
              </w:rPr>
            </w:pPr>
            <w:r w:rsidRPr="00D522BC">
              <w:rPr>
                <w:rFonts w:hint="eastAsia"/>
                <w:kern w:val="0"/>
                <w:sz w:val="18"/>
                <w:szCs w:val="18"/>
              </w:rPr>
              <w:t>36/2</w:t>
            </w:r>
          </w:p>
        </w:tc>
        <w:tc>
          <w:tcPr>
            <w:tcW w:w="1426" w:type="dxa"/>
            <w:vMerge/>
            <w:vAlign w:val="center"/>
          </w:tcPr>
          <w:p w:rsidR="009123CC" w:rsidRPr="00D522BC" w:rsidRDefault="009123CC" w:rsidP="009123CC">
            <w:pPr>
              <w:rPr>
                <w:sz w:val="18"/>
                <w:szCs w:val="18"/>
              </w:rPr>
            </w:pPr>
          </w:p>
        </w:tc>
      </w:tr>
      <w:tr w:rsidR="00CF58ED" w:rsidRPr="00D522BC" w:rsidTr="008B376B">
        <w:trPr>
          <w:trHeight w:val="387"/>
          <w:jc w:val="center"/>
        </w:trPr>
        <w:tc>
          <w:tcPr>
            <w:tcW w:w="842" w:type="dxa"/>
            <w:vMerge/>
            <w:vAlign w:val="center"/>
          </w:tcPr>
          <w:p w:rsidR="00CF58ED" w:rsidRPr="00D522BC" w:rsidRDefault="00CF58ED" w:rsidP="00CF58ED">
            <w:pPr>
              <w:widowControl/>
              <w:rPr>
                <w:kern w:val="0"/>
                <w:sz w:val="18"/>
                <w:szCs w:val="18"/>
              </w:rPr>
            </w:pPr>
          </w:p>
        </w:tc>
        <w:tc>
          <w:tcPr>
            <w:tcW w:w="1266" w:type="dxa"/>
            <w:vMerge/>
            <w:vAlign w:val="center"/>
          </w:tcPr>
          <w:p w:rsidR="00CF58ED" w:rsidRPr="00D522BC" w:rsidRDefault="00CF58ED" w:rsidP="00CF58ED">
            <w:pPr>
              <w:rPr>
                <w:kern w:val="0"/>
                <w:sz w:val="18"/>
                <w:szCs w:val="18"/>
              </w:rPr>
            </w:pPr>
          </w:p>
        </w:tc>
        <w:tc>
          <w:tcPr>
            <w:tcW w:w="1421" w:type="dxa"/>
          </w:tcPr>
          <w:p w:rsidR="00CF58ED" w:rsidRPr="00CD19A4" w:rsidRDefault="00CF58ED" w:rsidP="0008497C">
            <w:pPr>
              <w:rPr>
                <w:sz w:val="18"/>
                <w:szCs w:val="18"/>
              </w:rPr>
            </w:pPr>
            <w:r w:rsidRPr="00CD19A4">
              <w:rPr>
                <w:rFonts w:hint="eastAsia"/>
                <w:kern w:val="0"/>
                <w:sz w:val="18"/>
                <w:szCs w:val="18"/>
              </w:rPr>
              <w:t>0</w:t>
            </w:r>
            <w:r w:rsidRPr="00CD19A4">
              <w:rPr>
                <w:kern w:val="0"/>
                <w:sz w:val="18"/>
                <w:szCs w:val="18"/>
              </w:rPr>
              <w:t>551003</w:t>
            </w:r>
            <w:r w:rsidR="0008497C">
              <w:rPr>
                <w:rFonts w:hint="eastAsia"/>
                <w:kern w:val="0"/>
                <w:sz w:val="18"/>
                <w:szCs w:val="18"/>
              </w:rPr>
              <w:t>02</w:t>
            </w:r>
          </w:p>
        </w:tc>
        <w:tc>
          <w:tcPr>
            <w:tcW w:w="2978" w:type="dxa"/>
            <w:vAlign w:val="center"/>
          </w:tcPr>
          <w:p w:rsidR="00CF58ED" w:rsidRPr="00D522BC" w:rsidRDefault="00CF58ED" w:rsidP="00CF58ED">
            <w:pPr>
              <w:rPr>
                <w:sz w:val="18"/>
                <w:szCs w:val="18"/>
              </w:rPr>
            </w:pPr>
            <w:r w:rsidRPr="00D522BC">
              <w:rPr>
                <w:rFonts w:hint="eastAsia"/>
                <w:kern w:val="0"/>
                <w:sz w:val="18"/>
                <w:szCs w:val="18"/>
              </w:rPr>
              <w:t>第二外语</w:t>
            </w:r>
          </w:p>
        </w:tc>
        <w:tc>
          <w:tcPr>
            <w:tcW w:w="1004" w:type="dxa"/>
            <w:gridSpan w:val="2"/>
            <w:vAlign w:val="center"/>
          </w:tcPr>
          <w:p w:rsidR="00CF58ED" w:rsidRPr="00D522BC" w:rsidRDefault="00CF58ED" w:rsidP="00CF58ED">
            <w:pPr>
              <w:rPr>
                <w:sz w:val="18"/>
                <w:szCs w:val="18"/>
              </w:rPr>
            </w:pPr>
            <w:r w:rsidRPr="00D522BC">
              <w:rPr>
                <w:kern w:val="0"/>
                <w:sz w:val="18"/>
                <w:szCs w:val="18"/>
              </w:rPr>
              <w:t>2</w:t>
            </w:r>
          </w:p>
        </w:tc>
        <w:tc>
          <w:tcPr>
            <w:tcW w:w="1121" w:type="dxa"/>
            <w:vAlign w:val="center"/>
          </w:tcPr>
          <w:p w:rsidR="00CF58ED" w:rsidRPr="00D522BC" w:rsidRDefault="00CF58ED" w:rsidP="00CF58ED">
            <w:pPr>
              <w:rPr>
                <w:sz w:val="18"/>
                <w:szCs w:val="18"/>
              </w:rPr>
            </w:pPr>
            <w:r w:rsidRPr="00D522BC">
              <w:rPr>
                <w:rFonts w:hint="eastAsia"/>
                <w:kern w:val="0"/>
                <w:sz w:val="18"/>
                <w:szCs w:val="18"/>
              </w:rPr>
              <w:t>36</w:t>
            </w:r>
            <w:r w:rsidRPr="00D522BC">
              <w:rPr>
                <w:kern w:val="0"/>
                <w:sz w:val="18"/>
                <w:szCs w:val="18"/>
              </w:rPr>
              <w:t>/2</w:t>
            </w:r>
          </w:p>
        </w:tc>
        <w:tc>
          <w:tcPr>
            <w:tcW w:w="1426" w:type="dxa"/>
            <w:vMerge/>
            <w:vAlign w:val="center"/>
          </w:tcPr>
          <w:p w:rsidR="00CF58ED" w:rsidRPr="00D522BC" w:rsidRDefault="00CF58ED" w:rsidP="00CF58ED">
            <w:pPr>
              <w:rPr>
                <w:sz w:val="18"/>
                <w:szCs w:val="18"/>
              </w:rPr>
            </w:pPr>
          </w:p>
        </w:tc>
      </w:tr>
      <w:tr w:rsidR="008F4FC1" w:rsidRPr="00D522BC" w:rsidTr="008B376B">
        <w:trPr>
          <w:trHeight w:val="98"/>
          <w:jc w:val="center"/>
        </w:trPr>
        <w:tc>
          <w:tcPr>
            <w:tcW w:w="842" w:type="dxa"/>
            <w:vMerge/>
            <w:vAlign w:val="center"/>
          </w:tcPr>
          <w:p w:rsidR="008F4FC1" w:rsidRPr="00D522BC" w:rsidRDefault="008F4FC1" w:rsidP="008F4FC1">
            <w:pPr>
              <w:rPr>
                <w:sz w:val="18"/>
                <w:szCs w:val="18"/>
              </w:rPr>
            </w:pPr>
          </w:p>
        </w:tc>
        <w:tc>
          <w:tcPr>
            <w:tcW w:w="1266" w:type="dxa"/>
            <w:vMerge/>
            <w:vAlign w:val="center"/>
          </w:tcPr>
          <w:p w:rsidR="008F4FC1" w:rsidRPr="00D522BC" w:rsidRDefault="008F4FC1" w:rsidP="008F4FC1">
            <w:pPr>
              <w:rPr>
                <w:sz w:val="18"/>
                <w:szCs w:val="18"/>
              </w:rPr>
            </w:pPr>
          </w:p>
        </w:tc>
        <w:tc>
          <w:tcPr>
            <w:tcW w:w="1421" w:type="dxa"/>
          </w:tcPr>
          <w:p w:rsidR="008F4FC1" w:rsidRPr="00CD19A4" w:rsidRDefault="008F4FC1" w:rsidP="0008497C">
            <w:pPr>
              <w:widowControl/>
              <w:rPr>
                <w:kern w:val="0"/>
                <w:sz w:val="18"/>
                <w:szCs w:val="18"/>
              </w:rPr>
            </w:pPr>
            <w:r w:rsidRPr="00CD19A4">
              <w:rPr>
                <w:rFonts w:hint="eastAsia"/>
                <w:kern w:val="0"/>
                <w:sz w:val="18"/>
                <w:szCs w:val="18"/>
              </w:rPr>
              <w:t>0</w:t>
            </w:r>
            <w:r w:rsidRPr="00CD19A4">
              <w:rPr>
                <w:kern w:val="0"/>
                <w:sz w:val="18"/>
                <w:szCs w:val="18"/>
              </w:rPr>
              <w:t>551003</w:t>
            </w:r>
            <w:r w:rsidR="0008497C">
              <w:rPr>
                <w:rFonts w:hint="eastAsia"/>
                <w:kern w:val="0"/>
                <w:sz w:val="18"/>
                <w:szCs w:val="18"/>
              </w:rPr>
              <w:t>08</w:t>
            </w:r>
          </w:p>
        </w:tc>
        <w:tc>
          <w:tcPr>
            <w:tcW w:w="2978" w:type="dxa"/>
            <w:vAlign w:val="center"/>
          </w:tcPr>
          <w:p w:rsidR="008F4FC1" w:rsidRPr="00CF58ED" w:rsidRDefault="008F4FC1" w:rsidP="008F4FC1">
            <w:pPr>
              <w:rPr>
                <w:kern w:val="0"/>
                <w:sz w:val="18"/>
                <w:szCs w:val="18"/>
              </w:rPr>
            </w:pPr>
            <w:r w:rsidRPr="00CF58ED">
              <w:rPr>
                <w:rFonts w:hint="eastAsia"/>
                <w:kern w:val="0"/>
                <w:sz w:val="18"/>
                <w:szCs w:val="18"/>
              </w:rPr>
              <w:t>翻译鉴赏与批评</w:t>
            </w:r>
          </w:p>
        </w:tc>
        <w:tc>
          <w:tcPr>
            <w:tcW w:w="1004" w:type="dxa"/>
            <w:gridSpan w:val="2"/>
            <w:vAlign w:val="center"/>
          </w:tcPr>
          <w:p w:rsidR="008F4FC1" w:rsidRPr="00D522BC" w:rsidRDefault="008F4FC1" w:rsidP="008F4FC1">
            <w:pPr>
              <w:widowControl/>
              <w:rPr>
                <w:kern w:val="0"/>
                <w:sz w:val="18"/>
                <w:szCs w:val="18"/>
              </w:rPr>
            </w:pPr>
            <w:r>
              <w:rPr>
                <w:rFonts w:hint="eastAsia"/>
                <w:kern w:val="0"/>
                <w:sz w:val="18"/>
                <w:szCs w:val="18"/>
              </w:rPr>
              <w:t>3</w:t>
            </w:r>
          </w:p>
        </w:tc>
        <w:tc>
          <w:tcPr>
            <w:tcW w:w="1121" w:type="dxa"/>
          </w:tcPr>
          <w:p w:rsidR="008F4FC1" w:rsidRPr="00D522BC" w:rsidRDefault="008F4FC1" w:rsidP="008F4FC1">
            <w:pPr>
              <w:widowControl/>
              <w:rPr>
                <w:kern w:val="0"/>
                <w:sz w:val="18"/>
                <w:szCs w:val="18"/>
              </w:rPr>
            </w:pPr>
            <w:r w:rsidRPr="0045225A">
              <w:rPr>
                <w:rFonts w:hint="eastAsia"/>
                <w:kern w:val="0"/>
                <w:sz w:val="18"/>
                <w:szCs w:val="18"/>
              </w:rPr>
              <w:t>36</w:t>
            </w:r>
            <w:r w:rsidRPr="0045225A">
              <w:rPr>
                <w:kern w:val="0"/>
                <w:sz w:val="18"/>
                <w:szCs w:val="18"/>
              </w:rPr>
              <w:t>/2</w:t>
            </w:r>
          </w:p>
        </w:tc>
        <w:tc>
          <w:tcPr>
            <w:tcW w:w="1426" w:type="dxa"/>
            <w:vMerge/>
            <w:vAlign w:val="center"/>
          </w:tcPr>
          <w:p w:rsidR="008F4FC1" w:rsidRPr="00D522BC" w:rsidRDefault="008F4FC1" w:rsidP="008F4FC1">
            <w:pPr>
              <w:rPr>
                <w:sz w:val="18"/>
                <w:szCs w:val="18"/>
              </w:rPr>
            </w:pPr>
          </w:p>
        </w:tc>
      </w:tr>
      <w:tr w:rsidR="008F4FC1" w:rsidRPr="00D522BC" w:rsidTr="008B376B">
        <w:trPr>
          <w:trHeight w:val="208"/>
          <w:jc w:val="center"/>
        </w:trPr>
        <w:tc>
          <w:tcPr>
            <w:tcW w:w="842" w:type="dxa"/>
            <w:vMerge/>
            <w:vAlign w:val="center"/>
          </w:tcPr>
          <w:p w:rsidR="008F4FC1" w:rsidRPr="00D522BC" w:rsidRDefault="008F4FC1" w:rsidP="008F4FC1">
            <w:pPr>
              <w:rPr>
                <w:sz w:val="18"/>
                <w:szCs w:val="18"/>
              </w:rPr>
            </w:pPr>
          </w:p>
        </w:tc>
        <w:tc>
          <w:tcPr>
            <w:tcW w:w="1266" w:type="dxa"/>
            <w:vMerge/>
            <w:vAlign w:val="center"/>
          </w:tcPr>
          <w:p w:rsidR="008F4FC1" w:rsidRPr="00D522BC" w:rsidRDefault="008F4FC1" w:rsidP="008F4FC1">
            <w:pPr>
              <w:rPr>
                <w:sz w:val="18"/>
                <w:szCs w:val="18"/>
              </w:rPr>
            </w:pPr>
          </w:p>
        </w:tc>
        <w:tc>
          <w:tcPr>
            <w:tcW w:w="1421" w:type="dxa"/>
          </w:tcPr>
          <w:p w:rsidR="008F4FC1" w:rsidRPr="00CD19A4" w:rsidRDefault="008F4FC1" w:rsidP="00085535">
            <w:pPr>
              <w:widowControl/>
              <w:rPr>
                <w:kern w:val="0"/>
                <w:sz w:val="18"/>
                <w:szCs w:val="18"/>
              </w:rPr>
            </w:pPr>
            <w:r w:rsidRPr="00CD19A4">
              <w:rPr>
                <w:rFonts w:hint="eastAsia"/>
                <w:kern w:val="0"/>
                <w:sz w:val="18"/>
                <w:szCs w:val="18"/>
              </w:rPr>
              <w:t>0</w:t>
            </w:r>
            <w:r w:rsidRPr="00CD19A4">
              <w:rPr>
                <w:kern w:val="0"/>
                <w:sz w:val="18"/>
                <w:szCs w:val="18"/>
              </w:rPr>
              <w:t>551003</w:t>
            </w:r>
            <w:r w:rsidR="00085535" w:rsidRPr="00CD19A4">
              <w:rPr>
                <w:rFonts w:hint="eastAsia"/>
                <w:kern w:val="0"/>
                <w:sz w:val="18"/>
                <w:szCs w:val="18"/>
              </w:rPr>
              <w:t>2</w:t>
            </w:r>
            <w:r w:rsidRPr="00CD19A4">
              <w:rPr>
                <w:kern w:val="0"/>
                <w:sz w:val="18"/>
                <w:szCs w:val="18"/>
              </w:rPr>
              <w:t>6</w:t>
            </w:r>
          </w:p>
        </w:tc>
        <w:tc>
          <w:tcPr>
            <w:tcW w:w="2978" w:type="dxa"/>
            <w:vAlign w:val="center"/>
          </w:tcPr>
          <w:p w:rsidR="008F4FC1" w:rsidRPr="00CF58ED" w:rsidRDefault="008F4FC1" w:rsidP="008F4FC1">
            <w:pPr>
              <w:rPr>
                <w:kern w:val="0"/>
                <w:sz w:val="18"/>
                <w:szCs w:val="18"/>
              </w:rPr>
            </w:pPr>
            <w:r w:rsidRPr="00CF58ED">
              <w:rPr>
                <w:rFonts w:hint="eastAsia"/>
                <w:sz w:val="18"/>
                <w:szCs w:val="18"/>
              </w:rPr>
              <w:t>翻译与本地化项目管理</w:t>
            </w:r>
          </w:p>
        </w:tc>
        <w:tc>
          <w:tcPr>
            <w:tcW w:w="1004" w:type="dxa"/>
            <w:gridSpan w:val="2"/>
            <w:vAlign w:val="center"/>
          </w:tcPr>
          <w:p w:rsidR="008F4FC1" w:rsidRPr="00D522BC" w:rsidRDefault="008F4FC1" w:rsidP="008F4FC1">
            <w:pPr>
              <w:rPr>
                <w:kern w:val="0"/>
                <w:sz w:val="18"/>
                <w:szCs w:val="18"/>
              </w:rPr>
            </w:pPr>
            <w:r>
              <w:rPr>
                <w:rFonts w:hint="eastAsia"/>
                <w:kern w:val="0"/>
                <w:sz w:val="18"/>
                <w:szCs w:val="18"/>
              </w:rPr>
              <w:t>3</w:t>
            </w:r>
          </w:p>
        </w:tc>
        <w:tc>
          <w:tcPr>
            <w:tcW w:w="1121" w:type="dxa"/>
          </w:tcPr>
          <w:p w:rsidR="008F4FC1" w:rsidRPr="00D522BC" w:rsidRDefault="008F4FC1" w:rsidP="008F4FC1">
            <w:pPr>
              <w:rPr>
                <w:kern w:val="0"/>
                <w:sz w:val="18"/>
                <w:szCs w:val="18"/>
              </w:rPr>
            </w:pPr>
            <w:r w:rsidRPr="0045225A">
              <w:rPr>
                <w:rFonts w:hint="eastAsia"/>
                <w:kern w:val="0"/>
                <w:sz w:val="18"/>
                <w:szCs w:val="18"/>
              </w:rPr>
              <w:t>36</w:t>
            </w:r>
            <w:r w:rsidRPr="0045225A">
              <w:rPr>
                <w:kern w:val="0"/>
                <w:sz w:val="18"/>
                <w:szCs w:val="18"/>
              </w:rPr>
              <w:t>/2</w:t>
            </w:r>
          </w:p>
        </w:tc>
        <w:tc>
          <w:tcPr>
            <w:tcW w:w="1426" w:type="dxa"/>
            <w:vMerge/>
            <w:vAlign w:val="center"/>
          </w:tcPr>
          <w:p w:rsidR="008F4FC1" w:rsidRPr="00D522BC" w:rsidRDefault="008F4FC1" w:rsidP="008F4FC1">
            <w:pPr>
              <w:rPr>
                <w:sz w:val="18"/>
                <w:szCs w:val="18"/>
              </w:rPr>
            </w:pPr>
          </w:p>
        </w:tc>
      </w:tr>
      <w:tr w:rsidR="00CF58ED" w:rsidRPr="00D522BC" w:rsidTr="008B376B">
        <w:trPr>
          <w:trHeight w:val="101"/>
          <w:jc w:val="center"/>
        </w:trPr>
        <w:tc>
          <w:tcPr>
            <w:tcW w:w="842" w:type="dxa"/>
            <w:vMerge/>
            <w:vAlign w:val="center"/>
          </w:tcPr>
          <w:p w:rsidR="00CF58ED" w:rsidRPr="00D522BC" w:rsidRDefault="00CF58ED" w:rsidP="00CF58ED">
            <w:pPr>
              <w:rPr>
                <w:sz w:val="18"/>
                <w:szCs w:val="18"/>
              </w:rPr>
            </w:pPr>
          </w:p>
        </w:tc>
        <w:tc>
          <w:tcPr>
            <w:tcW w:w="1266" w:type="dxa"/>
            <w:vMerge/>
            <w:vAlign w:val="center"/>
          </w:tcPr>
          <w:p w:rsidR="00CF58ED" w:rsidRPr="00D522BC" w:rsidRDefault="00CF58ED" w:rsidP="00CF58ED">
            <w:pPr>
              <w:rPr>
                <w:sz w:val="18"/>
                <w:szCs w:val="18"/>
              </w:rPr>
            </w:pPr>
          </w:p>
        </w:tc>
        <w:tc>
          <w:tcPr>
            <w:tcW w:w="1421" w:type="dxa"/>
          </w:tcPr>
          <w:p w:rsidR="00CF58ED" w:rsidRPr="00CD19A4" w:rsidRDefault="00CF58ED" w:rsidP="0008497C">
            <w:pPr>
              <w:widowControl/>
              <w:rPr>
                <w:kern w:val="0"/>
                <w:sz w:val="18"/>
                <w:szCs w:val="18"/>
              </w:rPr>
            </w:pPr>
            <w:r w:rsidRPr="00CD19A4">
              <w:rPr>
                <w:rFonts w:hint="eastAsia"/>
                <w:kern w:val="0"/>
                <w:sz w:val="18"/>
                <w:szCs w:val="18"/>
              </w:rPr>
              <w:t>0</w:t>
            </w:r>
            <w:r w:rsidRPr="00CD19A4">
              <w:rPr>
                <w:kern w:val="0"/>
                <w:sz w:val="18"/>
                <w:szCs w:val="18"/>
              </w:rPr>
              <w:t>551003</w:t>
            </w:r>
            <w:r w:rsidR="0008497C">
              <w:rPr>
                <w:rFonts w:hint="eastAsia"/>
                <w:kern w:val="0"/>
                <w:sz w:val="18"/>
                <w:szCs w:val="18"/>
              </w:rPr>
              <w:t>11</w:t>
            </w:r>
          </w:p>
        </w:tc>
        <w:tc>
          <w:tcPr>
            <w:tcW w:w="2978" w:type="dxa"/>
            <w:vAlign w:val="center"/>
          </w:tcPr>
          <w:p w:rsidR="00CF58ED" w:rsidRPr="00D522BC" w:rsidRDefault="00CF58ED" w:rsidP="00CF58ED">
            <w:pPr>
              <w:rPr>
                <w:kern w:val="0"/>
                <w:sz w:val="18"/>
                <w:szCs w:val="18"/>
              </w:rPr>
            </w:pPr>
            <w:r w:rsidRPr="00D522BC">
              <w:rPr>
                <w:rFonts w:hint="eastAsia"/>
                <w:kern w:val="0"/>
                <w:sz w:val="18"/>
                <w:szCs w:val="18"/>
              </w:rPr>
              <w:t>艺术</w:t>
            </w:r>
            <w:r w:rsidR="0008497C">
              <w:rPr>
                <w:rFonts w:hint="eastAsia"/>
                <w:kern w:val="0"/>
                <w:sz w:val="18"/>
                <w:szCs w:val="18"/>
              </w:rPr>
              <w:t>设计</w:t>
            </w:r>
            <w:r w:rsidRPr="00D522BC">
              <w:rPr>
                <w:rFonts w:hint="eastAsia"/>
                <w:kern w:val="0"/>
                <w:sz w:val="18"/>
                <w:szCs w:val="18"/>
              </w:rPr>
              <w:t>翻译</w:t>
            </w:r>
            <w:r>
              <w:rPr>
                <w:rFonts w:hint="eastAsia"/>
                <w:kern w:val="0"/>
                <w:sz w:val="18"/>
                <w:szCs w:val="18"/>
              </w:rPr>
              <w:t xml:space="preserve"> </w:t>
            </w:r>
          </w:p>
        </w:tc>
        <w:tc>
          <w:tcPr>
            <w:tcW w:w="1004" w:type="dxa"/>
            <w:gridSpan w:val="2"/>
            <w:vAlign w:val="center"/>
          </w:tcPr>
          <w:p w:rsidR="00CF58ED" w:rsidRPr="00D522BC" w:rsidRDefault="00CF58ED" w:rsidP="00CF58ED">
            <w:pPr>
              <w:rPr>
                <w:kern w:val="0"/>
                <w:sz w:val="18"/>
                <w:szCs w:val="18"/>
              </w:rPr>
            </w:pPr>
            <w:r w:rsidRPr="00D522BC">
              <w:rPr>
                <w:kern w:val="0"/>
                <w:sz w:val="18"/>
                <w:szCs w:val="18"/>
              </w:rPr>
              <w:t>3</w:t>
            </w:r>
          </w:p>
        </w:tc>
        <w:tc>
          <w:tcPr>
            <w:tcW w:w="1121" w:type="dxa"/>
            <w:vAlign w:val="center"/>
          </w:tcPr>
          <w:p w:rsidR="00CF58ED" w:rsidRPr="00D522BC" w:rsidRDefault="00CF58ED" w:rsidP="00CF58ED">
            <w:pPr>
              <w:rPr>
                <w:kern w:val="0"/>
                <w:sz w:val="18"/>
                <w:szCs w:val="18"/>
              </w:rPr>
            </w:pPr>
            <w:r w:rsidRPr="00D522BC">
              <w:rPr>
                <w:rFonts w:hint="eastAsia"/>
                <w:kern w:val="0"/>
                <w:sz w:val="18"/>
                <w:szCs w:val="18"/>
              </w:rPr>
              <w:t>3</w:t>
            </w:r>
            <w:r w:rsidRPr="00D522BC">
              <w:rPr>
                <w:kern w:val="0"/>
                <w:sz w:val="18"/>
                <w:szCs w:val="18"/>
              </w:rPr>
              <w:t>6/2</w:t>
            </w:r>
          </w:p>
        </w:tc>
        <w:tc>
          <w:tcPr>
            <w:tcW w:w="1426" w:type="dxa"/>
            <w:vMerge/>
            <w:vAlign w:val="center"/>
          </w:tcPr>
          <w:p w:rsidR="00CF58ED" w:rsidRPr="00D522BC" w:rsidRDefault="00CF58ED" w:rsidP="00CF58ED">
            <w:pPr>
              <w:rPr>
                <w:sz w:val="18"/>
                <w:szCs w:val="18"/>
              </w:rPr>
            </w:pPr>
          </w:p>
        </w:tc>
      </w:tr>
      <w:tr w:rsidR="00F60D96" w:rsidRPr="00D522BC" w:rsidTr="008B376B">
        <w:trPr>
          <w:trHeight w:val="197"/>
          <w:jc w:val="center"/>
        </w:trPr>
        <w:tc>
          <w:tcPr>
            <w:tcW w:w="842" w:type="dxa"/>
            <w:vMerge/>
            <w:vAlign w:val="center"/>
          </w:tcPr>
          <w:p w:rsidR="00F60D96" w:rsidRPr="00D522BC" w:rsidRDefault="00F60D96" w:rsidP="00F60D96">
            <w:pPr>
              <w:rPr>
                <w:sz w:val="18"/>
                <w:szCs w:val="18"/>
              </w:rPr>
            </w:pPr>
          </w:p>
        </w:tc>
        <w:tc>
          <w:tcPr>
            <w:tcW w:w="1266" w:type="dxa"/>
            <w:vMerge/>
            <w:vAlign w:val="center"/>
          </w:tcPr>
          <w:p w:rsidR="00F60D96" w:rsidRPr="00D522BC" w:rsidRDefault="00F60D96" w:rsidP="00F60D96">
            <w:pPr>
              <w:rPr>
                <w:sz w:val="18"/>
                <w:szCs w:val="18"/>
              </w:rPr>
            </w:pPr>
          </w:p>
        </w:tc>
        <w:tc>
          <w:tcPr>
            <w:tcW w:w="1421" w:type="dxa"/>
          </w:tcPr>
          <w:p w:rsidR="00F60D96" w:rsidRPr="00CD19A4" w:rsidRDefault="00F60D96" w:rsidP="0008497C">
            <w:pPr>
              <w:widowControl/>
              <w:rPr>
                <w:kern w:val="0"/>
                <w:sz w:val="18"/>
                <w:szCs w:val="18"/>
              </w:rPr>
            </w:pPr>
            <w:r w:rsidRPr="00CD19A4">
              <w:rPr>
                <w:rFonts w:hint="eastAsia"/>
                <w:kern w:val="0"/>
                <w:sz w:val="18"/>
                <w:szCs w:val="18"/>
              </w:rPr>
              <w:t>0</w:t>
            </w:r>
            <w:r w:rsidRPr="00CD19A4">
              <w:rPr>
                <w:kern w:val="0"/>
                <w:sz w:val="18"/>
                <w:szCs w:val="18"/>
              </w:rPr>
              <w:t>551003</w:t>
            </w:r>
            <w:r w:rsidR="0008497C">
              <w:rPr>
                <w:rFonts w:hint="eastAsia"/>
                <w:kern w:val="0"/>
                <w:sz w:val="18"/>
                <w:szCs w:val="18"/>
              </w:rPr>
              <w:t>12</w:t>
            </w:r>
          </w:p>
        </w:tc>
        <w:tc>
          <w:tcPr>
            <w:tcW w:w="2978" w:type="dxa"/>
            <w:vAlign w:val="center"/>
          </w:tcPr>
          <w:p w:rsidR="00F60D96" w:rsidRPr="00D522BC" w:rsidRDefault="00F60D96" w:rsidP="0008497C">
            <w:pPr>
              <w:rPr>
                <w:kern w:val="0"/>
                <w:sz w:val="18"/>
                <w:szCs w:val="18"/>
              </w:rPr>
            </w:pPr>
            <w:r w:rsidRPr="00D522BC">
              <w:rPr>
                <w:rFonts w:hint="eastAsia"/>
                <w:kern w:val="0"/>
                <w:sz w:val="18"/>
                <w:szCs w:val="18"/>
              </w:rPr>
              <w:t>语料库与翻译</w:t>
            </w:r>
          </w:p>
        </w:tc>
        <w:tc>
          <w:tcPr>
            <w:tcW w:w="1004" w:type="dxa"/>
            <w:gridSpan w:val="2"/>
            <w:vAlign w:val="center"/>
          </w:tcPr>
          <w:p w:rsidR="00F60D96" w:rsidRPr="00D522BC" w:rsidRDefault="00F60D96" w:rsidP="00F60D96">
            <w:pPr>
              <w:rPr>
                <w:kern w:val="0"/>
                <w:sz w:val="18"/>
                <w:szCs w:val="18"/>
              </w:rPr>
            </w:pPr>
            <w:r w:rsidRPr="00D522BC">
              <w:rPr>
                <w:kern w:val="0"/>
                <w:sz w:val="18"/>
                <w:szCs w:val="18"/>
              </w:rPr>
              <w:t>3</w:t>
            </w:r>
          </w:p>
        </w:tc>
        <w:tc>
          <w:tcPr>
            <w:tcW w:w="1121" w:type="dxa"/>
            <w:vAlign w:val="center"/>
          </w:tcPr>
          <w:p w:rsidR="00F60D96" w:rsidRPr="00D522BC" w:rsidRDefault="00F60D96" w:rsidP="00F60D96">
            <w:pPr>
              <w:rPr>
                <w:kern w:val="0"/>
                <w:sz w:val="18"/>
                <w:szCs w:val="18"/>
              </w:rPr>
            </w:pPr>
            <w:r w:rsidRPr="00D522BC">
              <w:rPr>
                <w:rFonts w:hint="eastAsia"/>
                <w:kern w:val="0"/>
                <w:sz w:val="18"/>
                <w:szCs w:val="18"/>
              </w:rPr>
              <w:t>36/2</w:t>
            </w:r>
          </w:p>
        </w:tc>
        <w:tc>
          <w:tcPr>
            <w:tcW w:w="1426" w:type="dxa"/>
            <w:vMerge/>
            <w:vAlign w:val="center"/>
          </w:tcPr>
          <w:p w:rsidR="00F60D96" w:rsidRPr="00D522BC" w:rsidRDefault="00F60D96" w:rsidP="00F60D96">
            <w:pPr>
              <w:rPr>
                <w:kern w:val="0"/>
                <w:sz w:val="18"/>
                <w:szCs w:val="18"/>
              </w:rPr>
            </w:pPr>
          </w:p>
        </w:tc>
      </w:tr>
      <w:tr w:rsidR="00F60D96" w:rsidRPr="00D522BC" w:rsidTr="008B376B">
        <w:trPr>
          <w:trHeight w:val="1135"/>
          <w:jc w:val="center"/>
        </w:trPr>
        <w:tc>
          <w:tcPr>
            <w:tcW w:w="2108" w:type="dxa"/>
            <w:gridSpan w:val="2"/>
            <w:vAlign w:val="center"/>
          </w:tcPr>
          <w:p w:rsidR="00F60D96" w:rsidRPr="00D522BC" w:rsidRDefault="00F60D96" w:rsidP="00F60D96">
            <w:pPr>
              <w:rPr>
                <w:sz w:val="18"/>
                <w:szCs w:val="18"/>
              </w:rPr>
            </w:pPr>
            <w:r w:rsidRPr="00D522BC">
              <w:rPr>
                <w:rFonts w:hint="eastAsia"/>
                <w:sz w:val="18"/>
                <w:szCs w:val="18"/>
              </w:rPr>
              <w:t>备注</w:t>
            </w:r>
          </w:p>
        </w:tc>
        <w:tc>
          <w:tcPr>
            <w:tcW w:w="7950" w:type="dxa"/>
            <w:gridSpan w:val="6"/>
          </w:tcPr>
          <w:p w:rsidR="00F60D96" w:rsidRPr="00D522BC" w:rsidRDefault="00F60D96" w:rsidP="00F60D96">
            <w:pPr>
              <w:widowControl/>
              <w:ind w:left="180" w:hangingChars="100" w:hanging="180"/>
              <w:rPr>
                <w:kern w:val="0"/>
                <w:sz w:val="18"/>
                <w:szCs w:val="18"/>
              </w:rPr>
            </w:pPr>
            <w:r w:rsidRPr="00D522BC">
              <w:rPr>
                <w:kern w:val="0"/>
                <w:sz w:val="18"/>
                <w:szCs w:val="18"/>
              </w:rPr>
              <w:t xml:space="preserve">1. </w:t>
            </w:r>
            <w:r w:rsidRPr="00D522BC">
              <w:rPr>
                <w:rFonts w:hint="eastAsia"/>
                <w:kern w:val="0"/>
                <w:sz w:val="18"/>
                <w:szCs w:val="18"/>
              </w:rPr>
              <w:t>同等学力、跨学科专业学生可根据实际情况，自行在本科年级插班学习，补修相关的本科课程，不计学分；</w:t>
            </w:r>
          </w:p>
          <w:p w:rsidR="00F60D96" w:rsidRPr="00D522BC" w:rsidRDefault="00F60D96" w:rsidP="00F60D96">
            <w:pPr>
              <w:rPr>
                <w:sz w:val="18"/>
                <w:szCs w:val="18"/>
              </w:rPr>
            </w:pPr>
            <w:r w:rsidRPr="00D522BC">
              <w:rPr>
                <w:rFonts w:hint="eastAsia"/>
                <w:kern w:val="0"/>
                <w:sz w:val="18"/>
                <w:szCs w:val="18"/>
              </w:rPr>
              <w:t>2</w:t>
            </w:r>
            <w:r w:rsidRPr="00D522BC">
              <w:rPr>
                <w:kern w:val="0"/>
                <w:sz w:val="18"/>
                <w:szCs w:val="18"/>
              </w:rPr>
              <w:t xml:space="preserve">. </w:t>
            </w:r>
            <w:r w:rsidRPr="00D522BC">
              <w:rPr>
                <w:rFonts w:hint="eastAsia"/>
                <w:kern w:val="0"/>
                <w:sz w:val="18"/>
                <w:szCs w:val="18"/>
              </w:rPr>
              <w:t>学生在毕业前必须参加</w:t>
            </w:r>
            <w:r w:rsidRPr="00D522BC">
              <w:rPr>
                <w:rFonts w:hint="eastAsia"/>
                <w:kern w:val="0"/>
                <w:sz w:val="18"/>
                <w:szCs w:val="18"/>
              </w:rPr>
              <w:t xml:space="preserve">CATTI </w:t>
            </w:r>
            <w:r w:rsidRPr="00D522BC">
              <w:rPr>
                <w:rFonts w:hint="eastAsia"/>
                <w:kern w:val="0"/>
                <w:sz w:val="18"/>
                <w:szCs w:val="18"/>
              </w:rPr>
              <w:t>二级全国翻译专业资格（水平）考试。</w:t>
            </w:r>
          </w:p>
        </w:tc>
      </w:tr>
      <w:tr w:rsidR="00F60D96" w:rsidRPr="00D522BC" w:rsidTr="008B376B">
        <w:trPr>
          <w:trHeight w:val="340"/>
          <w:jc w:val="center"/>
        </w:trPr>
        <w:tc>
          <w:tcPr>
            <w:tcW w:w="10058" w:type="dxa"/>
            <w:gridSpan w:val="8"/>
          </w:tcPr>
          <w:p w:rsidR="00F60D96" w:rsidRPr="00D522BC" w:rsidRDefault="00F60D96" w:rsidP="00F60D96">
            <w:pPr>
              <w:rPr>
                <w:sz w:val="18"/>
                <w:szCs w:val="18"/>
              </w:rPr>
            </w:pPr>
            <w:r w:rsidRPr="00D522BC">
              <w:rPr>
                <w:sz w:val="18"/>
                <w:szCs w:val="18"/>
              </w:rPr>
              <w:t>课程考核要求：学位课考试；非学位课考试或考查</w:t>
            </w:r>
          </w:p>
        </w:tc>
      </w:tr>
      <w:tr w:rsidR="00F60D96" w:rsidRPr="00D522BC" w:rsidTr="008B376B">
        <w:trPr>
          <w:trHeight w:val="340"/>
          <w:jc w:val="center"/>
        </w:trPr>
        <w:tc>
          <w:tcPr>
            <w:tcW w:w="2108" w:type="dxa"/>
            <w:gridSpan w:val="2"/>
            <w:vMerge w:val="restart"/>
            <w:vAlign w:val="center"/>
          </w:tcPr>
          <w:p w:rsidR="00F60D96" w:rsidRPr="00D522BC" w:rsidRDefault="00F60D96" w:rsidP="00F60D96">
            <w:pPr>
              <w:rPr>
                <w:sz w:val="18"/>
                <w:szCs w:val="18"/>
              </w:rPr>
            </w:pPr>
            <w:r w:rsidRPr="00D522BC">
              <w:rPr>
                <w:sz w:val="18"/>
                <w:szCs w:val="18"/>
              </w:rPr>
              <w:t>必修环节</w:t>
            </w:r>
          </w:p>
        </w:tc>
        <w:tc>
          <w:tcPr>
            <w:tcW w:w="1421" w:type="dxa"/>
          </w:tcPr>
          <w:p w:rsidR="00F60D96" w:rsidRPr="00D522BC" w:rsidRDefault="00F60D96" w:rsidP="00F60D96">
            <w:pPr>
              <w:rPr>
                <w:sz w:val="18"/>
                <w:szCs w:val="18"/>
              </w:rPr>
            </w:pPr>
            <w:r w:rsidRPr="00D522BC">
              <w:rPr>
                <w:kern w:val="0"/>
                <w:sz w:val="18"/>
                <w:szCs w:val="18"/>
              </w:rPr>
              <w:t>200000102</w:t>
            </w:r>
          </w:p>
        </w:tc>
        <w:tc>
          <w:tcPr>
            <w:tcW w:w="2978" w:type="dxa"/>
            <w:vAlign w:val="center"/>
          </w:tcPr>
          <w:p w:rsidR="00F60D96" w:rsidRPr="00D522BC" w:rsidRDefault="00F60D96" w:rsidP="00F60D96">
            <w:pPr>
              <w:rPr>
                <w:sz w:val="18"/>
                <w:szCs w:val="18"/>
              </w:rPr>
            </w:pPr>
            <w:r w:rsidRPr="00D522BC">
              <w:rPr>
                <w:kern w:val="0"/>
                <w:sz w:val="18"/>
                <w:szCs w:val="18"/>
              </w:rPr>
              <w:t>学术活动</w:t>
            </w:r>
          </w:p>
        </w:tc>
        <w:tc>
          <w:tcPr>
            <w:tcW w:w="992" w:type="dxa"/>
            <w:vAlign w:val="center"/>
          </w:tcPr>
          <w:p w:rsidR="00F60D96" w:rsidRPr="00CD19A4" w:rsidRDefault="00F60D96" w:rsidP="00F2402A">
            <w:pPr>
              <w:rPr>
                <w:sz w:val="18"/>
                <w:szCs w:val="18"/>
              </w:rPr>
            </w:pPr>
            <w:r w:rsidRPr="00CD19A4">
              <w:rPr>
                <w:rFonts w:hint="eastAsia"/>
                <w:sz w:val="18"/>
                <w:szCs w:val="18"/>
              </w:rPr>
              <w:t>1-</w:t>
            </w:r>
            <w:r w:rsidR="00F2402A" w:rsidRPr="00CD19A4">
              <w:rPr>
                <w:rFonts w:hint="eastAsia"/>
                <w:sz w:val="18"/>
                <w:szCs w:val="18"/>
              </w:rPr>
              <w:t>6</w:t>
            </w:r>
          </w:p>
        </w:tc>
        <w:tc>
          <w:tcPr>
            <w:tcW w:w="1133" w:type="dxa"/>
            <w:gridSpan w:val="2"/>
            <w:vAlign w:val="center"/>
          </w:tcPr>
          <w:p w:rsidR="00F60D96" w:rsidRPr="00D522BC" w:rsidRDefault="00F60D96" w:rsidP="00F60D96">
            <w:pPr>
              <w:rPr>
                <w:sz w:val="18"/>
                <w:szCs w:val="18"/>
              </w:rPr>
            </w:pPr>
            <w:r w:rsidRPr="00D522BC">
              <w:rPr>
                <w:kern w:val="0"/>
                <w:sz w:val="18"/>
                <w:szCs w:val="18"/>
              </w:rPr>
              <w:t>1</w:t>
            </w:r>
          </w:p>
        </w:tc>
        <w:tc>
          <w:tcPr>
            <w:tcW w:w="1426" w:type="dxa"/>
            <w:vMerge w:val="restart"/>
            <w:vAlign w:val="center"/>
          </w:tcPr>
          <w:p w:rsidR="00F60D96" w:rsidRPr="00D522BC" w:rsidRDefault="00F60D96" w:rsidP="00F60D96">
            <w:pPr>
              <w:rPr>
                <w:sz w:val="18"/>
                <w:szCs w:val="18"/>
              </w:rPr>
            </w:pPr>
            <w:r w:rsidRPr="00D522BC">
              <w:rPr>
                <w:rFonts w:hint="eastAsia"/>
                <w:sz w:val="18"/>
                <w:szCs w:val="18"/>
              </w:rPr>
              <w:t>4</w:t>
            </w:r>
            <w:r w:rsidRPr="00D522BC">
              <w:rPr>
                <w:rFonts w:hint="eastAsia"/>
                <w:sz w:val="18"/>
                <w:szCs w:val="18"/>
              </w:rPr>
              <w:t>学分</w:t>
            </w:r>
          </w:p>
        </w:tc>
      </w:tr>
      <w:tr w:rsidR="00F60D96" w:rsidRPr="00D522BC" w:rsidTr="008B376B">
        <w:trPr>
          <w:trHeight w:val="340"/>
          <w:jc w:val="center"/>
        </w:trPr>
        <w:tc>
          <w:tcPr>
            <w:tcW w:w="2108" w:type="dxa"/>
            <w:gridSpan w:val="2"/>
            <w:vMerge/>
            <w:vAlign w:val="center"/>
          </w:tcPr>
          <w:p w:rsidR="00F60D96" w:rsidRPr="00D522BC" w:rsidRDefault="00F60D96" w:rsidP="00F60D96">
            <w:pPr>
              <w:rPr>
                <w:sz w:val="18"/>
                <w:szCs w:val="18"/>
              </w:rPr>
            </w:pPr>
          </w:p>
        </w:tc>
        <w:tc>
          <w:tcPr>
            <w:tcW w:w="1421" w:type="dxa"/>
          </w:tcPr>
          <w:p w:rsidR="00F60D96" w:rsidRPr="00D522BC" w:rsidRDefault="00F60D96" w:rsidP="00F60D96">
            <w:pPr>
              <w:rPr>
                <w:kern w:val="0"/>
                <w:sz w:val="18"/>
                <w:szCs w:val="18"/>
              </w:rPr>
            </w:pPr>
            <w:r w:rsidRPr="00D522BC">
              <w:rPr>
                <w:rFonts w:hint="eastAsia"/>
                <w:kern w:val="0"/>
                <w:sz w:val="18"/>
                <w:szCs w:val="18"/>
              </w:rPr>
              <w:t>20000010</w:t>
            </w:r>
            <w:r w:rsidR="00F54BE9">
              <w:rPr>
                <w:rFonts w:hint="eastAsia"/>
                <w:kern w:val="0"/>
                <w:sz w:val="18"/>
                <w:szCs w:val="18"/>
              </w:rPr>
              <w:t>3</w:t>
            </w:r>
          </w:p>
        </w:tc>
        <w:tc>
          <w:tcPr>
            <w:tcW w:w="2978" w:type="dxa"/>
            <w:vAlign w:val="center"/>
          </w:tcPr>
          <w:p w:rsidR="00F60D96" w:rsidRPr="00D522BC" w:rsidRDefault="008B376B" w:rsidP="00F60D96">
            <w:pPr>
              <w:rPr>
                <w:kern w:val="0"/>
                <w:sz w:val="18"/>
                <w:szCs w:val="18"/>
              </w:rPr>
            </w:pPr>
            <w:r>
              <w:rPr>
                <w:kern w:val="0"/>
                <w:sz w:val="18"/>
                <w:szCs w:val="18"/>
              </w:rPr>
              <w:t>论文</w:t>
            </w:r>
            <w:r w:rsidR="00F54BE9">
              <w:rPr>
                <w:rFonts w:hint="eastAsia"/>
                <w:kern w:val="0"/>
                <w:sz w:val="18"/>
                <w:szCs w:val="18"/>
              </w:rPr>
              <w:t>开题</w:t>
            </w:r>
          </w:p>
        </w:tc>
        <w:tc>
          <w:tcPr>
            <w:tcW w:w="992" w:type="dxa"/>
            <w:vAlign w:val="center"/>
          </w:tcPr>
          <w:p w:rsidR="00F60D96" w:rsidRPr="00CD19A4" w:rsidRDefault="003A1C84" w:rsidP="00F54BE9">
            <w:pPr>
              <w:rPr>
                <w:sz w:val="18"/>
                <w:szCs w:val="18"/>
              </w:rPr>
            </w:pPr>
            <w:r w:rsidRPr="00CD19A4">
              <w:rPr>
                <w:rFonts w:hint="eastAsia"/>
                <w:sz w:val="18"/>
                <w:szCs w:val="18"/>
              </w:rPr>
              <w:t>4</w:t>
            </w:r>
          </w:p>
        </w:tc>
        <w:tc>
          <w:tcPr>
            <w:tcW w:w="1133" w:type="dxa"/>
            <w:gridSpan w:val="2"/>
            <w:vAlign w:val="center"/>
          </w:tcPr>
          <w:p w:rsidR="00F60D96" w:rsidRPr="00D522BC" w:rsidRDefault="00F54BE9" w:rsidP="00F60D96">
            <w:pPr>
              <w:rPr>
                <w:sz w:val="18"/>
                <w:szCs w:val="18"/>
              </w:rPr>
            </w:pPr>
            <w:r>
              <w:rPr>
                <w:rFonts w:hint="eastAsia"/>
                <w:sz w:val="18"/>
                <w:szCs w:val="18"/>
              </w:rPr>
              <w:t>0</w:t>
            </w:r>
          </w:p>
        </w:tc>
        <w:tc>
          <w:tcPr>
            <w:tcW w:w="1426" w:type="dxa"/>
            <w:vMerge/>
            <w:vAlign w:val="center"/>
          </w:tcPr>
          <w:p w:rsidR="00F60D96" w:rsidRPr="00D522BC" w:rsidRDefault="00F60D96" w:rsidP="00F60D96">
            <w:pPr>
              <w:rPr>
                <w:sz w:val="18"/>
                <w:szCs w:val="18"/>
              </w:rPr>
            </w:pPr>
          </w:p>
        </w:tc>
      </w:tr>
      <w:tr w:rsidR="008B376B" w:rsidRPr="00D522BC" w:rsidTr="008B376B">
        <w:trPr>
          <w:trHeight w:val="340"/>
          <w:jc w:val="center"/>
        </w:trPr>
        <w:tc>
          <w:tcPr>
            <w:tcW w:w="2108" w:type="dxa"/>
            <w:gridSpan w:val="2"/>
            <w:vMerge/>
            <w:vAlign w:val="center"/>
          </w:tcPr>
          <w:p w:rsidR="008B376B" w:rsidRPr="00D522BC" w:rsidRDefault="008B376B" w:rsidP="00F60D96">
            <w:pPr>
              <w:rPr>
                <w:sz w:val="18"/>
                <w:szCs w:val="18"/>
              </w:rPr>
            </w:pPr>
          </w:p>
        </w:tc>
        <w:tc>
          <w:tcPr>
            <w:tcW w:w="1421" w:type="dxa"/>
          </w:tcPr>
          <w:p w:rsidR="008B376B" w:rsidRPr="00D522BC" w:rsidRDefault="008B376B" w:rsidP="00F60D96">
            <w:pPr>
              <w:rPr>
                <w:kern w:val="0"/>
                <w:sz w:val="18"/>
                <w:szCs w:val="18"/>
              </w:rPr>
            </w:pPr>
            <w:r>
              <w:rPr>
                <w:rFonts w:hint="eastAsia"/>
                <w:kern w:val="0"/>
                <w:sz w:val="18"/>
                <w:szCs w:val="18"/>
              </w:rPr>
              <w:t>20000010</w:t>
            </w:r>
            <w:r w:rsidR="00F54BE9">
              <w:rPr>
                <w:rFonts w:hint="eastAsia"/>
                <w:kern w:val="0"/>
                <w:sz w:val="18"/>
                <w:szCs w:val="18"/>
              </w:rPr>
              <w:t>4</w:t>
            </w:r>
          </w:p>
        </w:tc>
        <w:tc>
          <w:tcPr>
            <w:tcW w:w="2978" w:type="dxa"/>
            <w:vAlign w:val="center"/>
          </w:tcPr>
          <w:p w:rsidR="008B376B" w:rsidRPr="00D522BC" w:rsidRDefault="008B376B" w:rsidP="00F60D96">
            <w:pPr>
              <w:rPr>
                <w:kern w:val="0"/>
                <w:sz w:val="18"/>
                <w:szCs w:val="18"/>
              </w:rPr>
            </w:pPr>
            <w:r>
              <w:rPr>
                <w:rFonts w:hint="eastAsia"/>
                <w:kern w:val="0"/>
                <w:sz w:val="18"/>
                <w:szCs w:val="18"/>
              </w:rPr>
              <w:t>论文</w:t>
            </w:r>
            <w:r w:rsidR="00F54BE9">
              <w:rPr>
                <w:rFonts w:hint="eastAsia"/>
                <w:kern w:val="0"/>
                <w:sz w:val="18"/>
                <w:szCs w:val="18"/>
              </w:rPr>
              <w:t>中期检查</w:t>
            </w:r>
          </w:p>
        </w:tc>
        <w:tc>
          <w:tcPr>
            <w:tcW w:w="992" w:type="dxa"/>
            <w:vAlign w:val="center"/>
          </w:tcPr>
          <w:p w:rsidR="008B376B" w:rsidRPr="00CD19A4" w:rsidRDefault="00F54BE9" w:rsidP="00F60D96">
            <w:pPr>
              <w:rPr>
                <w:sz w:val="18"/>
                <w:szCs w:val="18"/>
              </w:rPr>
            </w:pPr>
            <w:r>
              <w:rPr>
                <w:rFonts w:hint="eastAsia"/>
                <w:sz w:val="18"/>
                <w:szCs w:val="18"/>
              </w:rPr>
              <w:t>5</w:t>
            </w:r>
          </w:p>
        </w:tc>
        <w:tc>
          <w:tcPr>
            <w:tcW w:w="1133" w:type="dxa"/>
            <w:gridSpan w:val="2"/>
            <w:vAlign w:val="center"/>
          </w:tcPr>
          <w:p w:rsidR="008B376B" w:rsidRPr="00D522BC" w:rsidRDefault="00F54BE9" w:rsidP="00F60D96">
            <w:pPr>
              <w:rPr>
                <w:sz w:val="18"/>
                <w:szCs w:val="18"/>
              </w:rPr>
            </w:pPr>
            <w:r>
              <w:rPr>
                <w:rFonts w:hint="eastAsia"/>
                <w:sz w:val="18"/>
                <w:szCs w:val="18"/>
              </w:rPr>
              <w:t>0</w:t>
            </w:r>
          </w:p>
        </w:tc>
        <w:tc>
          <w:tcPr>
            <w:tcW w:w="1426" w:type="dxa"/>
            <w:vMerge/>
            <w:vAlign w:val="center"/>
          </w:tcPr>
          <w:p w:rsidR="008B376B" w:rsidRPr="00D522BC" w:rsidRDefault="008B376B" w:rsidP="00F60D96">
            <w:pPr>
              <w:rPr>
                <w:sz w:val="18"/>
                <w:szCs w:val="18"/>
              </w:rPr>
            </w:pPr>
          </w:p>
        </w:tc>
      </w:tr>
      <w:tr w:rsidR="00F60D96" w:rsidRPr="00D522BC" w:rsidTr="008B376B">
        <w:trPr>
          <w:trHeight w:val="340"/>
          <w:jc w:val="center"/>
        </w:trPr>
        <w:tc>
          <w:tcPr>
            <w:tcW w:w="2108" w:type="dxa"/>
            <w:gridSpan w:val="2"/>
            <w:vMerge/>
            <w:vAlign w:val="center"/>
          </w:tcPr>
          <w:p w:rsidR="00F60D96" w:rsidRPr="00D522BC" w:rsidRDefault="00F60D96" w:rsidP="00F60D96">
            <w:pPr>
              <w:rPr>
                <w:sz w:val="18"/>
                <w:szCs w:val="18"/>
              </w:rPr>
            </w:pPr>
          </w:p>
        </w:tc>
        <w:tc>
          <w:tcPr>
            <w:tcW w:w="1421" w:type="dxa"/>
          </w:tcPr>
          <w:p w:rsidR="00F60D96" w:rsidRPr="00D522BC" w:rsidRDefault="00F60D96" w:rsidP="00F60D96">
            <w:pPr>
              <w:rPr>
                <w:sz w:val="18"/>
                <w:szCs w:val="18"/>
              </w:rPr>
            </w:pPr>
            <w:r w:rsidRPr="00D522BC">
              <w:rPr>
                <w:rFonts w:hint="eastAsia"/>
                <w:sz w:val="18"/>
                <w:szCs w:val="18"/>
              </w:rPr>
              <w:t>200000106</w:t>
            </w:r>
          </w:p>
        </w:tc>
        <w:tc>
          <w:tcPr>
            <w:tcW w:w="2978" w:type="dxa"/>
            <w:vAlign w:val="center"/>
          </w:tcPr>
          <w:p w:rsidR="00F60D96" w:rsidRPr="00D522BC" w:rsidRDefault="00F60D96" w:rsidP="00F60D96">
            <w:pPr>
              <w:rPr>
                <w:kern w:val="0"/>
                <w:sz w:val="18"/>
                <w:szCs w:val="18"/>
              </w:rPr>
            </w:pPr>
            <w:r w:rsidRPr="00D522BC">
              <w:rPr>
                <w:rFonts w:hint="eastAsia"/>
                <w:kern w:val="0"/>
                <w:sz w:val="18"/>
                <w:szCs w:val="18"/>
              </w:rPr>
              <w:t>社会责任</w:t>
            </w:r>
          </w:p>
        </w:tc>
        <w:tc>
          <w:tcPr>
            <w:tcW w:w="992" w:type="dxa"/>
            <w:vAlign w:val="center"/>
          </w:tcPr>
          <w:p w:rsidR="00F60D96" w:rsidRPr="00D522BC" w:rsidRDefault="00F60D96" w:rsidP="00F60D96">
            <w:pPr>
              <w:rPr>
                <w:sz w:val="18"/>
                <w:szCs w:val="18"/>
              </w:rPr>
            </w:pPr>
            <w:r w:rsidRPr="00D522BC">
              <w:rPr>
                <w:rFonts w:hint="eastAsia"/>
                <w:sz w:val="18"/>
                <w:szCs w:val="18"/>
              </w:rPr>
              <w:t>1-</w:t>
            </w:r>
            <w:r w:rsidRPr="00D522BC">
              <w:rPr>
                <w:sz w:val="18"/>
                <w:szCs w:val="18"/>
              </w:rPr>
              <w:t>6</w:t>
            </w:r>
          </w:p>
        </w:tc>
        <w:tc>
          <w:tcPr>
            <w:tcW w:w="1133" w:type="dxa"/>
            <w:gridSpan w:val="2"/>
            <w:vAlign w:val="center"/>
          </w:tcPr>
          <w:p w:rsidR="00F60D96" w:rsidRPr="00D522BC" w:rsidRDefault="00F60D96" w:rsidP="00F60D96">
            <w:pPr>
              <w:rPr>
                <w:sz w:val="18"/>
                <w:szCs w:val="18"/>
              </w:rPr>
            </w:pPr>
            <w:r w:rsidRPr="00D522BC">
              <w:rPr>
                <w:rFonts w:hint="eastAsia"/>
                <w:sz w:val="18"/>
                <w:szCs w:val="18"/>
              </w:rPr>
              <w:t>3</w:t>
            </w:r>
          </w:p>
        </w:tc>
        <w:tc>
          <w:tcPr>
            <w:tcW w:w="1426" w:type="dxa"/>
            <w:vMerge/>
            <w:vAlign w:val="center"/>
          </w:tcPr>
          <w:p w:rsidR="00F60D96" w:rsidRPr="00D522BC" w:rsidRDefault="00F60D96" w:rsidP="00F60D96">
            <w:pPr>
              <w:rPr>
                <w:sz w:val="18"/>
                <w:szCs w:val="18"/>
              </w:rPr>
            </w:pPr>
          </w:p>
        </w:tc>
      </w:tr>
      <w:tr w:rsidR="008137A7" w:rsidRPr="00D522BC" w:rsidTr="008B376B">
        <w:trPr>
          <w:trHeight w:val="312"/>
          <w:jc w:val="center"/>
        </w:trPr>
        <w:tc>
          <w:tcPr>
            <w:tcW w:w="2108" w:type="dxa"/>
            <w:gridSpan w:val="2"/>
            <w:vMerge w:val="restart"/>
            <w:vAlign w:val="center"/>
          </w:tcPr>
          <w:p w:rsidR="008137A7" w:rsidRPr="00D522BC" w:rsidRDefault="00CD19A4" w:rsidP="00CD19A4">
            <w:pPr>
              <w:rPr>
                <w:kern w:val="0"/>
                <w:sz w:val="18"/>
                <w:szCs w:val="18"/>
              </w:rPr>
            </w:pPr>
            <w:r>
              <w:rPr>
                <w:rFonts w:hint="eastAsia"/>
                <w:sz w:val="18"/>
                <w:szCs w:val="18"/>
              </w:rPr>
              <w:t>专业</w:t>
            </w:r>
            <w:r w:rsidR="008137A7" w:rsidRPr="00D522BC">
              <w:rPr>
                <w:rFonts w:hint="eastAsia"/>
                <w:sz w:val="18"/>
                <w:szCs w:val="18"/>
              </w:rPr>
              <w:t>实践</w:t>
            </w:r>
          </w:p>
        </w:tc>
        <w:tc>
          <w:tcPr>
            <w:tcW w:w="1421" w:type="dxa"/>
            <w:vAlign w:val="center"/>
          </w:tcPr>
          <w:p w:rsidR="008137A7" w:rsidRPr="00D522BC" w:rsidRDefault="00AE2867" w:rsidP="00F60D96">
            <w:pPr>
              <w:rPr>
                <w:kern w:val="0"/>
                <w:sz w:val="18"/>
                <w:szCs w:val="18"/>
              </w:rPr>
            </w:pPr>
            <w:r>
              <w:rPr>
                <w:rFonts w:hint="eastAsia"/>
                <w:kern w:val="0"/>
                <w:sz w:val="18"/>
                <w:szCs w:val="18"/>
              </w:rPr>
              <w:t>300000105</w:t>
            </w:r>
          </w:p>
        </w:tc>
        <w:tc>
          <w:tcPr>
            <w:tcW w:w="2978" w:type="dxa"/>
            <w:vAlign w:val="center"/>
          </w:tcPr>
          <w:p w:rsidR="008137A7" w:rsidRPr="00D522BC" w:rsidRDefault="008137A7" w:rsidP="00F60D96">
            <w:pPr>
              <w:rPr>
                <w:kern w:val="0"/>
                <w:sz w:val="18"/>
                <w:szCs w:val="18"/>
              </w:rPr>
            </w:pPr>
            <w:r w:rsidRPr="00D522BC">
              <w:rPr>
                <w:rFonts w:hint="eastAsia"/>
                <w:kern w:val="0"/>
                <w:sz w:val="18"/>
                <w:szCs w:val="18"/>
              </w:rPr>
              <w:t>翻译实践</w:t>
            </w:r>
          </w:p>
        </w:tc>
        <w:tc>
          <w:tcPr>
            <w:tcW w:w="992" w:type="dxa"/>
            <w:vAlign w:val="center"/>
          </w:tcPr>
          <w:p w:rsidR="008137A7" w:rsidRPr="00D522BC" w:rsidRDefault="008137A7" w:rsidP="00F60D96">
            <w:pPr>
              <w:rPr>
                <w:kern w:val="0"/>
                <w:sz w:val="18"/>
                <w:szCs w:val="18"/>
              </w:rPr>
            </w:pPr>
            <w:r w:rsidRPr="00D522BC">
              <w:rPr>
                <w:rFonts w:hint="eastAsia"/>
                <w:kern w:val="0"/>
                <w:sz w:val="18"/>
                <w:szCs w:val="18"/>
              </w:rPr>
              <w:t>1</w:t>
            </w:r>
            <w:r w:rsidRPr="00D522BC">
              <w:rPr>
                <w:kern w:val="0"/>
                <w:sz w:val="18"/>
                <w:szCs w:val="18"/>
              </w:rPr>
              <w:t>-6</w:t>
            </w:r>
          </w:p>
        </w:tc>
        <w:tc>
          <w:tcPr>
            <w:tcW w:w="1133" w:type="dxa"/>
            <w:gridSpan w:val="2"/>
            <w:vAlign w:val="center"/>
          </w:tcPr>
          <w:p w:rsidR="008137A7" w:rsidRPr="00D522BC" w:rsidRDefault="008137A7" w:rsidP="00F60D96">
            <w:pPr>
              <w:rPr>
                <w:kern w:val="0"/>
                <w:sz w:val="18"/>
                <w:szCs w:val="18"/>
              </w:rPr>
            </w:pPr>
            <w:r w:rsidRPr="00D522BC">
              <w:rPr>
                <w:rFonts w:hint="eastAsia"/>
                <w:kern w:val="0"/>
                <w:sz w:val="18"/>
                <w:szCs w:val="18"/>
              </w:rPr>
              <w:t>2</w:t>
            </w:r>
          </w:p>
        </w:tc>
        <w:tc>
          <w:tcPr>
            <w:tcW w:w="1426" w:type="dxa"/>
            <w:vMerge w:val="restart"/>
            <w:vAlign w:val="center"/>
          </w:tcPr>
          <w:p w:rsidR="008137A7" w:rsidRPr="00D522BC" w:rsidRDefault="008137A7" w:rsidP="00F60D96">
            <w:pPr>
              <w:rPr>
                <w:sz w:val="18"/>
                <w:szCs w:val="18"/>
              </w:rPr>
            </w:pPr>
            <w:r w:rsidRPr="00D522BC">
              <w:rPr>
                <w:rFonts w:hint="eastAsia"/>
                <w:sz w:val="18"/>
                <w:szCs w:val="18"/>
              </w:rPr>
              <w:t>4</w:t>
            </w:r>
            <w:r w:rsidRPr="00D522BC">
              <w:rPr>
                <w:rFonts w:hint="eastAsia"/>
                <w:sz w:val="18"/>
                <w:szCs w:val="18"/>
              </w:rPr>
              <w:t>学分</w:t>
            </w:r>
          </w:p>
        </w:tc>
      </w:tr>
      <w:tr w:rsidR="008137A7" w:rsidRPr="00D522BC" w:rsidTr="008B376B">
        <w:trPr>
          <w:trHeight w:val="312"/>
          <w:jc w:val="center"/>
        </w:trPr>
        <w:tc>
          <w:tcPr>
            <w:tcW w:w="2108" w:type="dxa"/>
            <w:gridSpan w:val="2"/>
            <w:vMerge/>
            <w:vAlign w:val="center"/>
          </w:tcPr>
          <w:p w:rsidR="008137A7" w:rsidRPr="00D522BC" w:rsidRDefault="008137A7" w:rsidP="00F60D96">
            <w:pPr>
              <w:rPr>
                <w:sz w:val="18"/>
                <w:szCs w:val="18"/>
              </w:rPr>
            </w:pPr>
          </w:p>
        </w:tc>
        <w:tc>
          <w:tcPr>
            <w:tcW w:w="1421" w:type="dxa"/>
            <w:vAlign w:val="center"/>
          </w:tcPr>
          <w:p w:rsidR="008137A7" w:rsidRPr="00D522BC" w:rsidRDefault="00E84B1F" w:rsidP="00F60D96">
            <w:pPr>
              <w:rPr>
                <w:sz w:val="18"/>
                <w:szCs w:val="18"/>
              </w:rPr>
            </w:pPr>
            <w:r w:rsidRPr="00E84B1F">
              <w:rPr>
                <w:kern w:val="0"/>
                <w:sz w:val="18"/>
                <w:szCs w:val="18"/>
              </w:rPr>
              <w:t>300000106</w:t>
            </w:r>
          </w:p>
        </w:tc>
        <w:tc>
          <w:tcPr>
            <w:tcW w:w="2978" w:type="dxa"/>
            <w:vAlign w:val="center"/>
          </w:tcPr>
          <w:p w:rsidR="008137A7" w:rsidRPr="00D522BC" w:rsidRDefault="008137A7" w:rsidP="00F60D96">
            <w:pPr>
              <w:rPr>
                <w:kern w:val="0"/>
                <w:sz w:val="18"/>
                <w:szCs w:val="18"/>
              </w:rPr>
            </w:pPr>
            <w:r w:rsidRPr="00D522BC">
              <w:rPr>
                <w:rFonts w:hint="eastAsia"/>
                <w:kern w:val="0"/>
                <w:sz w:val="18"/>
                <w:szCs w:val="18"/>
              </w:rPr>
              <w:t>专业实习</w:t>
            </w:r>
          </w:p>
        </w:tc>
        <w:tc>
          <w:tcPr>
            <w:tcW w:w="992" w:type="dxa"/>
            <w:vAlign w:val="center"/>
          </w:tcPr>
          <w:p w:rsidR="008137A7" w:rsidRPr="00D522BC" w:rsidRDefault="008137A7" w:rsidP="00F60D96">
            <w:pPr>
              <w:rPr>
                <w:kern w:val="0"/>
                <w:sz w:val="18"/>
                <w:szCs w:val="18"/>
              </w:rPr>
            </w:pPr>
            <w:r w:rsidRPr="00D522BC">
              <w:rPr>
                <w:rFonts w:hint="eastAsia"/>
                <w:kern w:val="0"/>
                <w:sz w:val="18"/>
                <w:szCs w:val="18"/>
              </w:rPr>
              <w:t>4</w:t>
            </w:r>
            <w:r w:rsidRPr="00D522BC">
              <w:rPr>
                <w:kern w:val="0"/>
                <w:sz w:val="18"/>
                <w:szCs w:val="18"/>
              </w:rPr>
              <w:t>-5</w:t>
            </w:r>
          </w:p>
        </w:tc>
        <w:tc>
          <w:tcPr>
            <w:tcW w:w="1133" w:type="dxa"/>
            <w:gridSpan w:val="2"/>
            <w:vAlign w:val="center"/>
          </w:tcPr>
          <w:p w:rsidR="008137A7" w:rsidRPr="00D522BC" w:rsidRDefault="008137A7" w:rsidP="00F60D96">
            <w:pPr>
              <w:rPr>
                <w:kern w:val="0"/>
                <w:sz w:val="18"/>
                <w:szCs w:val="18"/>
              </w:rPr>
            </w:pPr>
            <w:r w:rsidRPr="00D522BC">
              <w:rPr>
                <w:rFonts w:hint="eastAsia"/>
                <w:kern w:val="0"/>
                <w:sz w:val="18"/>
                <w:szCs w:val="18"/>
              </w:rPr>
              <w:t>2</w:t>
            </w:r>
          </w:p>
        </w:tc>
        <w:tc>
          <w:tcPr>
            <w:tcW w:w="1426" w:type="dxa"/>
            <w:vMerge/>
            <w:vAlign w:val="center"/>
          </w:tcPr>
          <w:p w:rsidR="008137A7" w:rsidRPr="00D522BC" w:rsidRDefault="008137A7" w:rsidP="00F60D96">
            <w:pPr>
              <w:rPr>
                <w:sz w:val="18"/>
                <w:szCs w:val="18"/>
              </w:rPr>
            </w:pPr>
          </w:p>
        </w:tc>
      </w:tr>
    </w:tbl>
    <w:p w:rsidR="006424B3" w:rsidRPr="00D522BC" w:rsidRDefault="0030534F" w:rsidP="00D522BC">
      <w:pPr>
        <w:spacing w:line="360" w:lineRule="auto"/>
        <w:ind w:firstLineChars="200" w:firstLine="482"/>
        <w:rPr>
          <w:rStyle w:val="a4"/>
          <w:bCs/>
          <w:sz w:val="24"/>
        </w:rPr>
      </w:pPr>
      <w:r w:rsidRPr="00D522BC">
        <w:rPr>
          <w:rStyle w:val="a4"/>
          <w:bCs/>
          <w:sz w:val="24"/>
        </w:rPr>
        <w:t>六、必修环节</w:t>
      </w:r>
    </w:p>
    <w:p w:rsidR="002B12D4" w:rsidRPr="00D522BC" w:rsidRDefault="002B12D4" w:rsidP="00455C59">
      <w:pPr>
        <w:adjustRightInd w:val="0"/>
        <w:snapToGrid w:val="0"/>
        <w:spacing w:line="360" w:lineRule="auto"/>
        <w:ind w:firstLineChars="200" w:firstLine="482"/>
        <w:rPr>
          <w:rFonts w:ascii="宋体" w:eastAsia="宋体" w:hAnsi="宋体" w:cs="宋体"/>
          <w:b/>
          <w:bCs/>
          <w:kern w:val="0"/>
          <w:sz w:val="24"/>
          <w:szCs w:val="24"/>
        </w:rPr>
      </w:pPr>
      <w:r w:rsidRPr="00D522BC">
        <w:rPr>
          <w:rFonts w:ascii="宋体" w:eastAsia="宋体" w:hAnsi="宋体" w:cs="宋体" w:hint="eastAsia"/>
          <w:b/>
          <w:bCs/>
          <w:kern w:val="0"/>
          <w:sz w:val="24"/>
          <w:szCs w:val="24"/>
        </w:rPr>
        <w:t>1.学术活动</w:t>
      </w:r>
    </w:p>
    <w:p w:rsidR="002B12D4" w:rsidRPr="00D522BC" w:rsidRDefault="002B12D4" w:rsidP="00455C59">
      <w:pPr>
        <w:adjustRightInd w:val="0"/>
        <w:snapToGrid w:val="0"/>
        <w:spacing w:line="360" w:lineRule="auto"/>
        <w:ind w:firstLineChars="200" w:firstLine="480"/>
        <w:rPr>
          <w:rFonts w:ascii="宋体" w:eastAsia="宋体" w:hAnsi="宋体" w:cs="宋体"/>
          <w:kern w:val="0"/>
          <w:sz w:val="24"/>
          <w:szCs w:val="24"/>
        </w:rPr>
      </w:pPr>
      <w:r w:rsidRPr="00D522BC">
        <w:rPr>
          <w:rFonts w:ascii="宋体" w:eastAsia="宋体" w:hAnsi="宋体" w:cs="宋体" w:hint="eastAsia"/>
          <w:kern w:val="0"/>
          <w:sz w:val="24"/>
          <w:szCs w:val="24"/>
        </w:rPr>
        <w:t>全日制翻译硕士研究生在学期间应至少参加</w:t>
      </w:r>
      <w:r w:rsidR="009B4850" w:rsidRPr="00D522BC">
        <w:rPr>
          <w:rFonts w:ascii="宋体" w:eastAsia="宋体" w:hAnsi="宋体" w:cs="宋体"/>
          <w:kern w:val="0"/>
          <w:sz w:val="24"/>
          <w:szCs w:val="24"/>
        </w:rPr>
        <w:t>10</w:t>
      </w:r>
      <w:r w:rsidRPr="00D522BC">
        <w:rPr>
          <w:rFonts w:ascii="宋体" w:eastAsia="宋体" w:hAnsi="宋体" w:cs="宋体" w:hint="eastAsia"/>
          <w:kern w:val="0"/>
          <w:sz w:val="24"/>
          <w:szCs w:val="24"/>
        </w:rPr>
        <w:t>次学术活动，其中至少</w:t>
      </w:r>
      <w:r w:rsidR="009B4850" w:rsidRPr="00D522BC">
        <w:rPr>
          <w:rFonts w:ascii="宋体" w:eastAsia="宋体" w:hAnsi="宋体" w:cs="宋体"/>
          <w:kern w:val="0"/>
          <w:sz w:val="24"/>
          <w:szCs w:val="24"/>
        </w:rPr>
        <w:t>6</w:t>
      </w:r>
      <w:r w:rsidRPr="00D522BC">
        <w:rPr>
          <w:rFonts w:ascii="宋体" w:eastAsia="宋体" w:hAnsi="宋体" w:cs="宋体" w:hint="eastAsia"/>
          <w:kern w:val="0"/>
          <w:sz w:val="24"/>
          <w:szCs w:val="24"/>
        </w:rPr>
        <w:t>次学术活动要有500字左右的总结报告，简述</w:t>
      </w:r>
      <w:r w:rsidR="0052765D" w:rsidRPr="00D522BC">
        <w:rPr>
          <w:rFonts w:ascii="宋体" w:eastAsia="宋体" w:hAnsi="宋体" w:cs="宋体" w:hint="eastAsia"/>
          <w:kern w:val="0"/>
          <w:sz w:val="24"/>
          <w:szCs w:val="24"/>
        </w:rPr>
        <w:t>报告主要</w:t>
      </w:r>
      <w:r w:rsidRPr="00D522BC">
        <w:rPr>
          <w:rFonts w:ascii="宋体" w:eastAsia="宋体" w:hAnsi="宋体" w:cs="宋体" w:hint="eastAsia"/>
          <w:kern w:val="0"/>
          <w:sz w:val="24"/>
          <w:szCs w:val="24"/>
        </w:rPr>
        <w:t>内容并阐明自己对相关问题的看法。学术活动计1学分。</w:t>
      </w:r>
    </w:p>
    <w:p w:rsidR="00103603" w:rsidRPr="00D522BC" w:rsidRDefault="00B5161D" w:rsidP="00455C59">
      <w:pPr>
        <w:adjustRightInd w:val="0"/>
        <w:snapToGrid w:val="0"/>
        <w:spacing w:line="360" w:lineRule="auto"/>
        <w:ind w:firstLineChars="200" w:firstLine="482"/>
        <w:rPr>
          <w:rFonts w:ascii="宋体" w:eastAsia="宋体" w:hAnsi="宋体" w:cs="宋体"/>
          <w:b/>
          <w:bCs/>
          <w:kern w:val="0"/>
          <w:sz w:val="24"/>
          <w:szCs w:val="24"/>
        </w:rPr>
      </w:pPr>
      <w:r w:rsidRPr="00D522BC">
        <w:rPr>
          <w:rFonts w:ascii="宋体" w:eastAsia="宋体" w:hAnsi="宋体" w:cs="宋体"/>
          <w:b/>
          <w:bCs/>
          <w:kern w:val="0"/>
          <w:sz w:val="24"/>
          <w:szCs w:val="24"/>
        </w:rPr>
        <w:t>2</w:t>
      </w:r>
      <w:r w:rsidR="002B12D4" w:rsidRPr="00D522BC">
        <w:rPr>
          <w:rFonts w:ascii="宋体" w:eastAsia="宋体" w:hAnsi="宋体" w:cs="宋体" w:hint="eastAsia"/>
          <w:b/>
          <w:bCs/>
          <w:kern w:val="0"/>
          <w:sz w:val="24"/>
          <w:szCs w:val="24"/>
        </w:rPr>
        <w:t>.社会责任学分</w:t>
      </w:r>
    </w:p>
    <w:p w:rsidR="002B12D4" w:rsidRPr="00D522BC" w:rsidRDefault="002B12D4" w:rsidP="00455C59">
      <w:pPr>
        <w:adjustRightInd w:val="0"/>
        <w:snapToGrid w:val="0"/>
        <w:spacing w:line="360" w:lineRule="auto"/>
        <w:ind w:firstLineChars="200" w:firstLine="480"/>
        <w:rPr>
          <w:rStyle w:val="a4"/>
          <w:rFonts w:ascii="宋体" w:eastAsia="宋体" w:hAnsi="宋体" w:cs="宋体"/>
          <w:b w:val="0"/>
          <w:kern w:val="0"/>
          <w:sz w:val="24"/>
          <w:szCs w:val="24"/>
        </w:rPr>
      </w:pPr>
      <w:r w:rsidRPr="00D522BC">
        <w:rPr>
          <w:rFonts w:ascii="宋体" w:eastAsia="宋体" w:hAnsi="宋体" w:cs="宋体" w:hint="eastAsia"/>
          <w:kern w:val="0"/>
          <w:sz w:val="24"/>
          <w:szCs w:val="24"/>
        </w:rPr>
        <w:t>参照《安徽工程大学大学生社会责任学分认定标准》执行，每学年 1 学分。</w:t>
      </w:r>
    </w:p>
    <w:p w:rsidR="006424B3" w:rsidRPr="00D522BC" w:rsidRDefault="0030534F" w:rsidP="00455C59">
      <w:pPr>
        <w:spacing w:line="360" w:lineRule="auto"/>
        <w:ind w:firstLineChars="200" w:firstLine="482"/>
        <w:rPr>
          <w:rStyle w:val="a4"/>
          <w:bCs/>
          <w:sz w:val="24"/>
        </w:rPr>
      </w:pPr>
      <w:r w:rsidRPr="00D522BC">
        <w:rPr>
          <w:rStyle w:val="a4"/>
          <w:bCs/>
          <w:sz w:val="24"/>
        </w:rPr>
        <w:t>七、</w:t>
      </w:r>
      <w:r w:rsidR="00DF76D3">
        <w:rPr>
          <w:rStyle w:val="a4"/>
          <w:rFonts w:hint="eastAsia"/>
          <w:bCs/>
          <w:sz w:val="24"/>
        </w:rPr>
        <w:t>专业</w:t>
      </w:r>
      <w:r w:rsidRPr="00D522BC">
        <w:rPr>
          <w:rStyle w:val="a4"/>
          <w:rFonts w:hint="eastAsia"/>
          <w:bCs/>
          <w:sz w:val="24"/>
        </w:rPr>
        <w:t>实践</w:t>
      </w:r>
    </w:p>
    <w:p w:rsidR="00C50651" w:rsidRPr="00D522BC" w:rsidRDefault="00DF76D3" w:rsidP="00455C59">
      <w:pPr>
        <w:adjustRightInd w:val="0"/>
        <w:snapToGrid w:val="0"/>
        <w:spacing w:line="360" w:lineRule="auto"/>
        <w:ind w:firstLineChars="200" w:firstLine="480"/>
        <w:rPr>
          <w:rFonts w:ascii="宋体" w:hAnsi="宋体"/>
          <w:sz w:val="24"/>
          <w:szCs w:val="24"/>
        </w:rPr>
      </w:pPr>
      <w:r>
        <w:rPr>
          <w:rFonts w:ascii="宋体" w:hAnsi="宋体" w:hint="eastAsia"/>
          <w:sz w:val="24"/>
          <w:szCs w:val="24"/>
        </w:rPr>
        <w:t>专业</w:t>
      </w:r>
      <w:r w:rsidR="00066B64" w:rsidRPr="00D522BC">
        <w:rPr>
          <w:rFonts w:ascii="宋体" w:hAnsi="宋体" w:hint="eastAsia"/>
          <w:sz w:val="24"/>
          <w:szCs w:val="24"/>
        </w:rPr>
        <w:t>实践包括翻译实践和专业实习。</w:t>
      </w:r>
    </w:p>
    <w:p w:rsidR="00C50651" w:rsidRPr="00D522BC" w:rsidRDefault="00C50651" w:rsidP="00455C59">
      <w:pPr>
        <w:adjustRightInd w:val="0"/>
        <w:snapToGrid w:val="0"/>
        <w:spacing w:line="360" w:lineRule="auto"/>
        <w:ind w:firstLineChars="200" w:firstLine="482"/>
        <w:rPr>
          <w:rFonts w:ascii="宋体" w:hAnsi="宋体"/>
          <w:b/>
          <w:bCs/>
          <w:sz w:val="24"/>
          <w:szCs w:val="24"/>
        </w:rPr>
      </w:pPr>
      <w:r w:rsidRPr="00D522BC">
        <w:rPr>
          <w:rFonts w:ascii="宋体" w:hAnsi="宋体"/>
          <w:b/>
          <w:bCs/>
          <w:sz w:val="24"/>
          <w:szCs w:val="24"/>
        </w:rPr>
        <w:t>1.</w:t>
      </w:r>
      <w:r w:rsidRPr="00D522BC">
        <w:rPr>
          <w:rFonts w:ascii="宋体" w:hAnsi="宋体" w:hint="eastAsia"/>
          <w:b/>
          <w:bCs/>
          <w:sz w:val="24"/>
          <w:szCs w:val="24"/>
        </w:rPr>
        <w:t>翻译实践</w:t>
      </w:r>
    </w:p>
    <w:p w:rsidR="00066B64" w:rsidRPr="00D522BC" w:rsidRDefault="00066B64" w:rsidP="00455C59">
      <w:pPr>
        <w:adjustRightInd w:val="0"/>
        <w:snapToGrid w:val="0"/>
        <w:spacing w:line="360" w:lineRule="auto"/>
        <w:ind w:firstLineChars="200" w:firstLine="480"/>
        <w:rPr>
          <w:rFonts w:ascii="宋体" w:hAnsi="宋体"/>
          <w:sz w:val="24"/>
          <w:szCs w:val="24"/>
        </w:rPr>
      </w:pPr>
      <w:r w:rsidRPr="00D522BC">
        <w:rPr>
          <w:rFonts w:ascii="宋体" w:hAnsi="宋体" w:hint="eastAsia"/>
          <w:sz w:val="24"/>
          <w:szCs w:val="24"/>
        </w:rPr>
        <w:t>翻译实践是培养专业学位硕士研究生的重要环节，贯穿教学全过程。要求必须至少达到1</w:t>
      </w:r>
      <w:r w:rsidRPr="00D522BC">
        <w:rPr>
          <w:rFonts w:ascii="宋体" w:hAnsi="宋体"/>
          <w:sz w:val="24"/>
          <w:szCs w:val="24"/>
        </w:rPr>
        <w:t>5</w:t>
      </w:r>
      <w:r w:rsidRPr="00D522BC">
        <w:rPr>
          <w:rFonts w:ascii="宋体" w:hAnsi="宋体" w:hint="eastAsia"/>
          <w:sz w:val="24"/>
          <w:szCs w:val="24"/>
        </w:rPr>
        <w:t>万字以上的笔译实践。考核合格，计</w:t>
      </w:r>
      <w:r w:rsidR="00C101A0" w:rsidRPr="00D522BC">
        <w:rPr>
          <w:rFonts w:ascii="宋体" w:hAnsi="宋体"/>
          <w:sz w:val="24"/>
          <w:szCs w:val="24"/>
        </w:rPr>
        <w:t>2</w:t>
      </w:r>
      <w:r w:rsidRPr="00D522BC">
        <w:rPr>
          <w:rFonts w:ascii="宋体" w:hAnsi="宋体" w:hint="eastAsia"/>
          <w:sz w:val="24"/>
          <w:szCs w:val="24"/>
        </w:rPr>
        <w:t>学分，不合格者，</w:t>
      </w:r>
      <w:r w:rsidR="001E35C6" w:rsidRPr="00D522BC">
        <w:rPr>
          <w:rFonts w:ascii="宋体" w:hAnsi="宋体" w:hint="eastAsia"/>
          <w:sz w:val="24"/>
          <w:szCs w:val="24"/>
        </w:rPr>
        <w:t>不予</w:t>
      </w:r>
      <w:r w:rsidRPr="00D522BC">
        <w:rPr>
          <w:rFonts w:ascii="宋体" w:hAnsi="宋体" w:hint="eastAsia"/>
          <w:sz w:val="24"/>
          <w:szCs w:val="24"/>
        </w:rPr>
        <w:t>答辩。</w:t>
      </w:r>
      <w:r w:rsidR="00C50651" w:rsidRPr="00D522BC">
        <w:rPr>
          <w:rFonts w:ascii="宋体" w:hAnsi="宋体" w:hint="eastAsia"/>
          <w:sz w:val="24"/>
          <w:szCs w:val="24"/>
        </w:rPr>
        <w:t>具体要求如下：</w:t>
      </w:r>
    </w:p>
    <w:p w:rsidR="00066B64" w:rsidRPr="00D522BC" w:rsidRDefault="00C50651" w:rsidP="00455C59">
      <w:pPr>
        <w:adjustRightInd w:val="0"/>
        <w:snapToGrid w:val="0"/>
        <w:spacing w:line="360" w:lineRule="auto"/>
        <w:ind w:firstLineChars="200" w:firstLine="480"/>
        <w:rPr>
          <w:rFonts w:ascii="宋体" w:hAnsi="宋体"/>
          <w:sz w:val="24"/>
          <w:szCs w:val="24"/>
        </w:rPr>
      </w:pPr>
      <w:r w:rsidRPr="00D522BC">
        <w:rPr>
          <w:rFonts w:asciiTheme="minorEastAsia" w:hAnsiTheme="minorEastAsia" w:hint="eastAsia"/>
          <w:sz w:val="24"/>
          <w:szCs w:val="24"/>
        </w:rPr>
        <w:t>①</w:t>
      </w:r>
      <w:r w:rsidRPr="00D522BC">
        <w:rPr>
          <w:rFonts w:ascii="宋体" w:hAnsi="宋体" w:hint="eastAsia"/>
          <w:sz w:val="24"/>
          <w:szCs w:val="24"/>
        </w:rPr>
        <w:t>翻译实践内容</w:t>
      </w:r>
      <w:r w:rsidR="001E35C6" w:rsidRPr="00D522BC">
        <w:rPr>
          <w:rFonts w:ascii="宋体" w:hAnsi="宋体" w:hint="eastAsia"/>
          <w:sz w:val="24"/>
          <w:szCs w:val="24"/>
        </w:rPr>
        <w:t>：</w:t>
      </w:r>
      <w:r w:rsidRPr="00D522BC">
        <w:rPr>
          <w:rFonts w:ascii="宋体" w:hAnsi="宋体" w:hint="eastAsia"/>
          <w:sz w:val="24"/>
          <w:szCs w:val="24"/>
        </w:rPr>
        <w:t>翻译实践内容以英语笔译为主，选取科技</w:t>
      </w:r>
      <w:r w:rsidR="00C7247B" w:rsidRPr="00D522BC">
        <w:rPr>
          <w:rFonts w:ascii="宋体" w:hAnsi="宋体" w:hint="eastAsia"/>
          <w:sz w:val="24"/>
          <w:szCs w:val="24"/>
        </w:rPr>
        <w:t>类</w:t>
      </w:r>
      <w:r w:rsidRPr="00D522BC">
        <w:rPr>
          <w:rFonts w:ascii="宋体" w:hAnsi="宋体" w:hint="eastAsia"/>
          <w:sz w:val="24"/>
          <w:szCs w:val="24"/>
        </w:rPr>
        <w:t>或文化类、具备一定的实践应用或学术价值的文本。源文本为英文素材的，其难度不低于“翻译专业资格（水平）考试”（CATTI）</w:t>
      </w:r>
      <w:r w:rsidR="00C7247B" w:rsidRPr="00D522BC">
        <w:rPr>
          <w:rFonts w:ascii="宋体" w:hAnsi="宋体" w:hint="eastAsia"/>
          <w:sz w:val="24"/>
          <w:szCs w:val="24"/>
        </w:rPr>
        <w:t>三</w:t>
      </w:r>
      <w:r w:rsidRPr="00D522BC">
        <w:rPr>
          <w:rFonts w:ascii="宋体" w:hAnsi="宋体" w:hint="eastAsia"/>
          <w:sz w:val="24"/>
          <w:szCs w:val="24"/>
        </w:rPr>
        <w:t>级水平。</w:t>
      </w:r>
      <w:r w:rsidRPr="00D522BC">
        <w:rPr>
          <w:rFonts w:ascii="宋体" w:hAnsi="宋体"/>
          <w:sz w:val="24"/>
          <w:szCs w:val="24"/>
        </w:rPr>
        <w:cr/>
        <w:t xml:space="preserve">    </w:t>
      </w:r>
      <w:r w:rsidRPr="00D522BC">
        <w:rPr>
          <w:rFonts w:ascii="宋体" w:eastAsia="宋体" w:hAnsi="宋体" w:hint="eastAsia"/>
          <w:sz w:val="24"/>
          <w:szCs w:val="24"/>
        </w:rPr>
        <w:t>②</w:t>
      </w:r>
      <w:r w:rsidR="00066B64" w:rsidRPr="00D522BC">
        <w:rPr>
          <w:rFonts w:ascii="宋体" w:hAnsi="宋体" w:hint="eastAsia"/>
          <w:sz w:val="24"/>
          <w:szCs w:val="24"/>
        </w:rPr>
        <w:t>翻译量：学生须在毕业答辩前提交不少于15万字的笔译实践量，如果是英译汉，则计算译文字数；如果是汉译英，则计算原文字数。其中，翻译实践材料中至少三分之一必须来自学院合作实习单位或学院认定的实习单位。</w:t>
      </w:r>
    </w:p>
    <w:p w:rsidR="00066B64" w:rsidRPr="00D522BC" w:rsidRDefault="00C50651" w:rsidP="00455C59">
      <w:pPr>
        <w:adjustRightInd w:val="0"/>
        <w:snapToGrid w:val="0"/>
        <w:spacing w:line="360" w:lineRule="auto"/>
        <w:ind w:firstLineChars="200" w:firstLine="480"/>
        <w:rPr>
          <w:rFonts w:ascii="宋体" w:hAnsi="宋体"/>
          <w:sz w:val="24"/>
          <w:szCs w:val="24"/>
        </w:rPr>
      </w:pPr>
      <w:r w:rsidRPr="00D522BC">
        <w:rPr>
          <w:rFonts w:ascii="宋体" w:eastAsia="宋体" w:hAnsi="宋体" w:hint="eastAsia"/>
          <w:sz w:val="24"/>
          <w:szCs w:val="24"/>
        </w:rPr>
        <w:t>③</w:t>
      </w:r>
      <w:r w:rsidR="00066B64" w:rsidRPr="00D522BC">
        <w:rPr>
          <w:rFonts w:ascii="宋体" w:hAnsi="宋体" w:hint="eastAsia"/>
          <w:sz w:val="24"/>
          <w:szCs w:val="24"/>
        </w:rPr>
        <w:t>质量控制：现场复译考核。</w:t>
      </w:r>
      <w:r w:rsidR="001E35C6" w:rsidRPr="00D522BC">
        <w:rPr>
          <w:rFonts w:ascii="宋体" w:hAnsi="宋体" w:hint="eastAsia"/>
          <w:sz w:val="24"/>
          <w:szCs w:val="24"/>
        </w:rPr>
        <w:t>从每位学生的翻译实践材料中随机抽选1000字左右的内容，由学生现场复译。</w:t>
      </w:r>
      <w:r w:rsidR="00066B64" w:rsidRPr="00D522BC">
        <w:rPr>
          <w:rFonts w:ascii="宋体" w:hAnsi="宋体" w:hint="eastAsia"/>
          <w:sz w:val="24"/>
          <w:szCs w:val="24"/>
        </w:rPr>
        <w:t>不合格或与已提交译本差异过大者，需修改并重新参加复译考核。</w:t>
      </w:r>
    </w:p>
    <w:p w:rsidR="00C50651" w:rsidRPr="00D522BC" w:rsidRDefault="00D26785" w:rsidP="00455C59">
      <w:pPr>
        <w:adjustRightInd w:val="0"/>
        <w:snapToGrid w:val="0"/>
        <w:spacing w:line="360" w:lineRule="auto"/>
        <w:ind w:firstLineChars="200" w:firstLine="482"/>
        <w:rPr>
          <w:rFonts w:ascii="宋体" w:hAnsi="宋体"/>
          <w:b/>
          <w:bCs/>
          <w:sz w:val="24"/>
          <w:szCs w:val="24"/>
        </w:rPr>
      </w:pPr>
      <w:r w:rsidRPr="00D522BC">
        <w:rPr>
          <w:rFonts w:ascii="宋体" w:hAnsi="宋体" w:hint="eastAsia"/>
          <w:b/>
          <w:bCs/>
          <w:sz w:val="24"/>
          <w:szCs w:val="24"/>
        </w:rPr>
        <w:t>2.专业实习</w:t>
      </w:r>
    </w:p>
    <w:p w:rsidR="00D26785" w:rsidRPr="00D522BC" w:rsidRDefault="0041064C" w:rsidP="00455C59">
      <w:pPr>
        <w:adjustRightInd w:val="0"/>
        <w:snapToGrid w:val="0"/>
        <w:spacing w:line="360" w:lineRule="auto"/>
        <w:ind w:firstLineChars="200" w:firstLine="480"/>
        <w:rPr>
          <w:rFonts w:ascii="宋体" w:hAnsi="宋体"/>
          <w:sz w:val="24"/>
          <w:szCs w:val="24"/>
        </w:rPr>
      </w:pPr>
      <w:r w:rsidRPr="00D522BC">
        <w:rPr>
          <w:rFonts w:ascii="宋体" w:hAnsi="宋体" w:hint="eastAsia"/>
          <w:sz w:val="24"/>
          <w:szCs w:val="24"/>
        </w:rPr>
        <w:t>专业实习的目的在于通过参加相关对口单位的翻译实践活动,巩固在校所学的专业理论知识，并运用于实际，增强学生独立从事实际翻译工作的能力，培养从严求实的工作作风和良好的职业道德。</w:t>
      </w:r>
      <w:r w:rsidR="00D26785" w:rsidRPr="00D522BC">
        <w:rPr>
          <w:rFonts w:ascii="宋体" w:hAnsi="宋体" w:hint="eastAsia"/>
          <w:sz w:val="24"/>
          <w:szCs w:val="24"/>
        </w:rPr>
        <w:t>专业实习</w:t>
      </w:r>
      <w:r w:rsidR="00C50651" w:rsidRPr="00D522BC">
        <w:rPr>
          <w:rFonts w:ascii="宋体" w:hAnsi="宋体" w:hint="eastAsia"/>
          <w:sz w:val="24"/>
          <w:szCs w:val="24"/>
        </w:rPr>
        <w:t>在时间安排上采</w:t>
      </w:r>
      <w:r w:rsidR="00D26785" w:rsidRPr="00D522BC">
        <w:rPr>
          <w:rFonts w:ascii="宋体" w:hAnsi="宋体" w:hint="eastAsia"/>
          <w:sz w:val="24"/>
          <w:szCs w:val="24"/>
        </w:rPr>
        <w:t>取</w:t>
      </w:r>
      <w:r w:rsidR="00C50651" w:rsidRPr="00D522BC">
        <w:rPr>
          <w:rFonts w:ascii="宋体" w:hAnsi="宋体" w:hint="eastAsia"/>
          <w:sz w:val="24"/>
          <w:szCs w:val="24"/>
        </w:rPr>
        <w:t>分散与集中相结合的</w:t>
      </w:r>
      <w:r w:rsidR="00D26785" w:rsidRPr="00D522BC">
        <w:rPr>
          <w:rFonts w:ascii="宋体" w:hAnsi="宋体" w:hint="eastAsia"/>
          <w:sz w:val="24"/>
          <w:szCs w:val="24"/>
        </w:rPr>
        <w:t>方式</w:t>
      </w:r>
      <w:r w:rsidR="00C50651" w:rsidRPr="00D522BC">
        <w:rPr>
          <w:rFonts w:ascii="宋体" w:hAnsi="宋体" w:hint="eastAsia"/>
          <w:sz w:val="24"/>
          <w:szCs w:val="24"/>
        </w:rPr>
        <w:t>，课程学习阶段即可参与校内外组织的临时性专业</w:t>
      </w:r>
      <w:r w:rsidR="00D26785" w:rsidRPr="00D522BC">
        <w:rPr>
          <w:rFonts w:ascii="宋体" w:hAnsi="宋体" w:hint="eastAsia"/>
          <w:sz w:val="24"/>
          <w:szCs w:val="24"/>
        </w:rPr>
        <w:t>实习</w:t>
      </w:r>
      <w:r w:rsidR="00C50651" w:rsidRPr="00D522BC">
        <w:rPr>
          <w:rFonts w:ascii="宋体" w:hAnsi="宋体" w:hint="eastAsia"/>
          <w:sz w:val="24"/>
          <w:szCs w:val="24"/>
        </w:rPr>
        <w:t>活动；集中</w:t>
      </w:r>
      <w:r w:rsidR="00C50651" w:rsidRPr="00D522BC">
        <w:rPr>
          <w:rFonts w:ascii="宋体" w:hAnsi="宋体" w:hint="eastAsia"/>
          <w:sz w:val="24"/>
          <w:szCs w:val="24"/>
        </w:rPr>
        <w:lastRenderedPageBreak/>
        <w:t>专业</w:t>
      </w:r>
      <w:r w:rsidR="00D26785" w:rsidRPr="00D522BC">
        <w:rPr>
          <w:rFonts w:ascii="宋体" w:hAnsi="宋体" w:hint="eastAsia"/>
          <w:sz w:val="24"/>
          <w:szCs w:val="24"/>
        </w:rPr>
        <w:t>实习</w:t>
      </w:r>
      <w:r w:rsidR="00C50651" w:rsidRPr="00D522BC">
        <w:rPr>
          <w:rFonts w:ascii="宋体" w:hAnsi="宋体" w:hint="eastAsia"/>
          <w:sz w:val="24"/>
          <w:szCs w:val="24"/>
        </w:rPr>
        <w:t>安排</w:t>
      </w:r>
      <w:r w:rsidR="00D26785" w:rsidRPr="00D522BC">
        <w:rPr>
          <w:rFonts w:ascii="宋体" w:hAnsi="宋体" w:hint="eastAsia"/>
          <w:sz w:val="24"/>
          <w:szCs w:val="24"/>
        </w:rPr>
        <w:t>在</w:t>
      </w:r>
      <w:r w:rsidR="00C50651" w:rsidRPr="00D522BC">
        <w:rPr>
          <w:rFonts w:ascii="宋体" w:hAnsi="宋体" w:hint="eastAsia"/>
          <w:sz w:val="24"/>
          <w:szCs w:val="24"/>
        </w:rPr>
        <w:t>课程学习结束后的第四、五学期</w:t>
      </w:r>
      <w:r w:rsidR="00D26785" w:rsidRPr="00D522BC">
        <w:rPr>
          <w:rFonts w:ascii="宋体" w:hAnsi="宋体" w:hint="eastAsia"/>
          <w:sz w:val="24"/>
          <w:szCs w:val="24"/>
        </w:rPr>
        <w:t>，</w:t>
      </w:r>
      <w:r w:rsidR="00C50651" w:rsidRPr="00D522BC">
        <w:rPr>
          <w:rFonts w:ascii="宋体" w:hAnsi="宋体" w:hint="eastAsia"/>
          <w:sz w:val="24"/>
          <w:szCs w:val="24"/>
        </w:rPr>
        <w:t>时长为6个月至1年。</w:t>
      </w:r>
      <w:r w:rsidR="00883A66" w:rsidRPr="00D522BC">
        <w:rPr>
          <w:rFonts w:ascii="宋体" w:hAnsi="宋体" w:hint="eastAsia"/>
          <w:sz w:val="24"/>
          <w:szCs w:val="24"/>
        </w:rPr>
        <w:t>学生可到我校合作的翻译实习基地实习</w:t>
      </w:r>
      <w:r w:rsidR="001E35C6" w:rsidRPr="00D522BC">
        <w:rPr>
          <w:rFonts w:ascii="宋体" w:hAnsi="宋体" w:hint="eastAsia"/>
          <w:sz w:val="24"/>
          <w:szCs w:val="24"/>
        </w:rPr>
        <w:t>，</w:t>
      </w:r>
      <w:r w:rsidR="00883A66" w:rsidRPr="00D522BC">
        <w:rPr>
          <w:rFonts w:ascii="宋体" w:hAnsi="宋体" w:hint="eastAsia"/>
          <w:sz w:val="24"/>
          <w:szCs w:val="24"/>
        </w:rPr>
        <w:t>亦可自主联系实习单位。实习单位可为政府相关的外事机构或企事业单位,所从事的工作应与翻译相关。实习单位需获得学院认可。</w:t>
      </w:r>
    </w:p>
    <w:p w:rsidR="00D26785" w:rsidRPr="00D522BC" w:rsidRDefault="00883A66" w:rsidP="00455C59">
      <w:pPr>
        <w:adjustRightInd w:val="0"/>
        <w:snapToGrid w:val="0"/>
        <w:spacing w:line="360" w:lineRule="auto"/>
        <w:ind w:firstLineChars="200" w:firstLine="480"/>
        <w:rPr>
          <w:rFonts w:ascii="宋体" w:hAnsi="宋体"/>
          <w:sz w:val="24"/>
          <w:szCs w:val="24"/>
        </w:rPr>
      </w:pPr>
      <w:r w:rsidRPr="00D522BC">
        <w:rPr>
          <w:rFonts w:ascii="宋体" w:hAnsi="宋体" w:hint="eastAsia"/>
          <w:sz w:val="24"/>
          <w:szCs w:val="24"/>
        </w:rPr>
        <w:t>专业实习在实习单位导师和校内导师的共同指导下进行。在实习期间，校内导师应与实习单位导师保持沟通，全面掌握实习生的工作、生活状态与实习计划完成情况。</w:t>
      </w:r>
      <w:r w:rsidR="00D26785" w:rsidRPr="00D522BC">
        <w:rPr>
          <w:rFonts w:ascii="宋体" w:hAnsi="宋体" w:hint="eastAsia"/>
          <w:sz w:val="24"/>
          <w:szCs w:val="24"/>
        </w:rPr>
        <w:t>实习期间</w:t>
      </w:r>
      <w:r w:rsidRPr="00D522BC">
        <w:rPr>
          <w:rFonts w:ascii="宋体" w:hAnsi="宋体" w:hint="eastAsia"/>
          <w:sz w:val="24"/>
          <w:szCs w:val="24"/>
        </w:rPr>
        <w:t>学生</w:t>
      </w:r>
      <w:r w:rsidR="00D26785" w:rsidRPr="00D522BC">
        <w:rPr>
          <w:rFonts w:ascii="宋体" w:hAnsi="宋体" w:hint="eastAsia"/>
          <w:sz w:val="24"/>
          <w:szCs w:val="24"/>
        </w:rPr>
        <w:t>应填写《安徽工程大学外国语学院翻译硕士实习手册》，实习结束应提交在实习单位从事翻译实践的书面证明与鉴定；由导师审核通过后，交学院学位评定委员会考核，学院研究生管理部门备案，考核合格，专业实习计</w:t>
      </w:r>
      <w:r w:rsidR="00D26785" w:rsidRPr="00D522BC">
        <w:rPr>
          <w:rFonts w:ascii="宋体" w:hAnsi="宋体"/>
          <w:sz w:val="24"/>
          <w:szCs w:val="24"/>
        </w:rPr>
        <w:t>2</w:t>
      </w:r>
      <w:r w:rsidR="00D26785" w:rsidRPr="00D522BC">
        <w:rPr>
          <w:rFonts w:ascii="宋体" w:hAnsi="宋体" w:hint="eastAsia"/>
          <w:sz w:val="24"/>
          <w:szCs w:val="24"/>
        </w:rPr>
        <w:t>学分。</w:t>
      </w:r>
    </w:p>
    <w:p w:rsidR="006424B3" w:rsidRPr="00D522BC" w:rsidRDefault="0030534F" w:rsidP="00455C59">
      <w:pPr>
        <w:spacing w:line="360" w:lineRule="auto"/>
        <w:ind w:firstLineChars="200" w:firstLine="482"/>
        <w:rPr>
          <w:rStyle w:val="a4"/>
          <w:bCs/>
          <w:sz w:val="24"/>
        </w:rPr>
      </w:pPr>
      <w:r w:rsidRPr="00D522BC">
        <w:rPr>
          <w:rStyle w:val="a4"/>
          <w:rFonts w:hint="eastAsia"/>
          <w:bCs/>
          <w:sz w:val="24"/>
        </w:rPr>
        <w:t>八、学位论文</w:t>
      </w:r>
    </w:p>
    <w:p w:rsidR="001A19AE" w:rsidRPr="00D522BC" w:rsidRDefault="001A19AE" w:rsidP="00455C59">
      <w:pPr>
        <w:pStyle w:val="a3"/>
        <w:adjustRightInd w:val="0"/>
        <w:snapToGrid w:val="0"/>
        <w:spacing w:before="0" w:beforeAutospacing="0" w:after="0" w:afterAutospacing="0" w:line="360" w:lineRule="auto"/>
        <w:ind w:firstLineChars="200" w:firstLine="480"/>
        <w:jc w:val="both"/>
        <w:rPr>
          <w:rFonts w:asciiTheme="minorEastAsia" w:eastAsiaTheme="minorEastAsia" w:hAnsiTheme="minorEastAsia"/>
        </w:rPr>
      </w:pPr>
      <w:r w:rsidRPr="00D522BC">
        <w:rPr>
          <w:rFonts w:asciiTheme="minorEastAsia" w:eastAsiaTheme="minorEastAsia" w:hAnsiTheme="minorEastAsia" w:hint="eastAsia"/>
        </w:rPr>
        <w:t>翻译硕士专业学位论文的写作目的在于使学生通过整理和提炼翻译实践中</w:t>
      </w:r>
      <w:r w:rsidR="005D5FBD" w:rsidRPr="00D522BC">
        <w:rPr>
          <w:rFonts w:asciiTheme="minorEastAsia" w:eastAsiaTheme="minorEastAsia" w:hAnsiTheme="minorEastAsia" w:hint="eastAsia"/>
        </w:rPr>
        <w:t>遇到</w:t>
      </w:r>
      <w:r w:rsidRPr="00D522BC">
        <w:rPr>
          <w:rFonts w:asciiTheme="minorEastAsia" w:eastAsiaTheme="minorEastAsia" w:hAnsiTheme="minorEastAsia" w:hint="eastAsia"/>
        </w:rPr>
        <w:t>的问题，综合运用所学知识分析并解决问题，培养在翻译工作中自我反思和自我提高的能力，同时也为专业实践提供有价值的参考。</w:t>
      </w:r>
    </w:p>
    <w:p w:rsidR="001A19AE" w:rsidRPr="00D522BC" w:rsidRDefault="001A19AE" w:rsidP="00455C59">
      <w:pPr>
        <w:adjustRightInd w:val="0"/>
        <w:snapToGrid w:val="0"/>
        <w:spacing w:line="360" w:lineRule="auto"/>
        <w:ind w:firstLineChars="200" w:firstLine="482"/>
        <w:rPr>
          <w:rStyle w:val="a4"/>
          <w:rFonts w:asciiTheme="minorEastAsia" w:hAnsiTheme="minorEastAsia"/>
          <w:bCs/>
          <w:sz w:val="24"/>
        </w:rPr>
      </w:pPr>
      <w:r w:rsidRPr="00D522BC">
        <w:rPr>
          <w:rStyle w:val="a4"/>
          <w:rFonts w:asciiTheme="minorEastAsia" w:hAnsiTheme="minorEastAsia" w:hint="eastAsia"/>
          <w:bCs/>
          <w:sz w:val="24"/>
        </w:rPr>
        <w:t>1.选题要求</w:t>
      </w:r>
    </w:p>
    <w:p w:rsidR="005D5FBD" w:rsidRPr="00D522BC" w:rsidRDefault="001A19AE" w:rsidP="00455C59">
      <w:pPr>
        <w:adjustRightInd w:val="0"/>
        <w:snapToGrid w:val="0"/>
        <w:spacing w:line="360" w:lineRule="auto"/>
        <w:ind w:firstLineChars="200" w:firstLine="480"/>
        <w:rPr>
          <w:rFonts w:ascii="宋体" w:hAnsi="宋体"/>
          <w:sz w:val="24"/>
          <w:szCs w:val="24"/>
        </w:rPr>
      </w:pPr>
      <w:r w:rsidRPr="00D522BC">
        <w:rPr>
          <w:rFonts w:ascii="宋体" w:hAnsi="宋体" w:hint="eastAsia"/>
          <w:sz w:val="24"/>
          <w:szCs w:val="24"/>
        </w:rPr>
        <w:t>学位论文选题</w:t>
      </w:r>
      <w:r w:rsidR="005D5FBD" w:rsidRPr="00D522BC">
        <w:rPr>
          <w:rFonts w:ascii="宋体" w:hAnsi="宋体" w:hint="eastAsia"/>
          <w:sz w:val="24"/>
          <w:szCs w:val="24"/>
        </w:rPr>
        <w:t>应围绕</w:t>
      </w:r>
      <w:r w:rsidR="00F71573" w:rsidRPr="00D522BC">
        <w:rPr>
          <w:rFonts w:ascii="宋体" w:hAnsi="宋体" w:hint="eastAsia"/>
          <w:sz w:val="24"/>
          <w:szCs w:val="24"/>
        </w:rPr>
        <w:t>工程</w:t>
      </w:r>
      <w:r w:rsidR="00D91CD7" w:rsidRPr="00D522BC">
        <w:rPr>
          <w:rFonts w:ascii="宋体" w:hAnsi="宋体" w:hint="eastAsia"/>
          <w:sz w:val="24"/>
          <w:szCs w:val="24"/>
        </w:rPr>
        <w:t>翻译</w:t>
      </w:r>
      <w:r w:rsidR="005D5FBD" w:rsidRPr="00D522BC">
        <w:rPr>
          <w:rFonts w:ascii="宋体" w:hAnsi="宋体" w:hint="eastAsia"/>
          <w:sz w:val="24"/>
          <w:szCs w:val="24"/>
        </w:rPr>
        <w:t>或</w:t>
      </w:r>
      <w:r w:rsidR="00425959">
        <w:rPr>
          <w:rFonts w:ascii="宋体" w:hAnsi="宋体" w:hint="eastAsia"/>
          <w:sz w:val="24"/>
          <w:szCs w:val="24"/>
        </w:rPr>
        <w:t>文化</w:t>
      </w:r>
      <w:r w:rsidR="00D91CD7" w:rsidRPr="00D522BC">
        <w:rPr>
          <w:rFonts w:ascii="宋体" w:hAnsi="宋体" w:hint="eastAsia"/>
          <w:sz w:val="24"/>
          <w:szCs w:val="24"/>
        </w:rPr>
        <w:t>翻译</w:t>
      </w:r>
      <w:r w:rsidR="005D5FBD" w:rsidRPr="00D522BC">
        <w:rPr>
          <w:rFonts w:ascii="宋体" w:hAnsi="宋体" w:hint="eastAsia"/>
          <w:sz w:val="24"/>
          <w:szCs w:val="24"/>
        </w:rPr>
        <w:t>方向，</w:t>
      </w:r>
      <w:r w:rsidRPr="00D522BC">
        <w:rPr>
          <w:rFonts w:ascii="宋体" w:hAnsi="宋体" w:hint="eastAsia"/>
          <w:sz w:val="24"/>
          <w:szCs w:val="24"/>
        </w:rPr>
        <w:t>突出实践性，</w:t>
      </w:r>
      <w:r w:rsidR="00913C7A" w:rsidRPr="00D522BC">
        <w:rPr>
          <w:rFonts w:ascii="宋体" w:hAnsi="宋体" w:hint="eastAsia"/>
          <w:sz w:val="24"/>
          <w:szCs w:val="24"/>
        </w:rPr>
        <w:t>具</w:t>
      </w:r>
      <w:r w:rsidR="004B13E8" w:rsidRPr="00D522BC">
        <w:rPr>
          <w:rFonts w:ascii="宋体" w:hAnsi="宋体" w:hint="eastAsia"/>
          <w:sz w:val="24"/>
          <w:szCs w:val="24"/>
        </w:rPr>
        <w:t>有实际意义与应用价值</w:t>
      </w:r>
      <w:r w:rsidR="00913C7A" w:rsidRPr="00D522BC">
        <w:rPr>
          <w:rFonts w:ascii="宋体" w:hAnsi="宋体" w:hint="eastAsia"/>
          <w:sz w:val="24"/>
          <w:szCs w:val="24"/>
        </w:rPr>
        <w:t>。</w:t>
      </w:r>
    </w:p>
    <w:p w:rsidR="001A19AE" w:rsidRPr="00D522BC" w:rsidRDefault="001A19AE" w:rsidP="00455C59">
      <w:pPr>
        <w:adjustRightInd w:val="0"/>
        <w:snapToGrid w:val="0"/>
        <w:spacing w:line="360" w:lineRule="auto"/>
        <w:ind w:firstLineChars="200" w:firstLine="482"/>
        <w:rPr>
          <w:rStyle w:val="a4"/>
          <w:rFonts w:asciiTheme="minorEastAsia" w:hAnsiTheme="minorEastAsia"/>
          <w:bCs/>
          <w:sz w:val="24"/>
        </w:rPr>
      </w:pPr>
      <w:r w:rsidRPr="00D522BC">
        <w:rPr>
          <w:rStyle w:val="a4"/>
          <w:rFonts w:asciiTheme="minorEastAsia" w:hAnsiTheme="minorEastAsia" w:hint="eastAsia"/>
          <w:bCs/>
          <w:sz w:val="24"/>
        </w:rPr>
        <w:t>2.学位论文形式和规范要求</w:t>
      </w:r>
    </w:p>
    <w:p w:rsidR="00D6300A" w:rsidRPr="00D522BC" w:rsidRDefault="00D91CD7" w:rsidP="00455C59">
      <w:pPr>
        <w:adjustRightInd w:val="0"/>
        <w:snapToGrid w:val="0"/>
        <w:spacing w:line="360" w:lineRule="auto"/>
        <w:ind w:firstLineChars="200" w:firstLine="480"/>
        <w:rPr>
          <w:rFonts w:ascii="宋体" w:hAnsi="宋体"/>
          <w:sz w:val="24"/>
          <w:szCs w:val="24"/>
        </w:rPr>
      </w:pPr>
      <w:r w:rsidRPr="00D522BC">
        <w:rPr>
          <w:rFonts w:ascii="宋体" w:hAnsi="宋体" w:hint="eastAsia"/>
          <w:sz w:val="24"/>
          <w:szCs w:val="24"/>
        </w:rPr>
        <w:t>论文写作语言</w:t>
      </w:r>
      <w:r w:rsidR="007E784F" w:rsidRPr="00D522BC">
        <w:rPr>
          <w:rFonts w:ascii="宋体" w:hAnsi="宋体" w:hint="eastAsia"/>
          <w:sz w:val="24"/>
          <w:szCs w:val="24"/>
        </w:rPr>
        <w:t>中英文皆可</w:t>
      </w:r>
      <w:r w:rsidRPr="00D522BC">
        <w:rPr>
          <w:rFonts w:ascii="宋体" w:hAnsi="宋体" w:hint="eastAsia"/>
          <w:sz w:val="24"/>
          <w:szCs w:val="24"/>
        </w:rPr>
        <w:t>。</w:t>
      </w:r>
      <w:r w:rsidR="00D6300A" w:rsidRPr="00D522BC">
        <w:rPr>
          <w:rFonts w:ascii="宋体" w:hAnsi="宋体" w:hint="eastAsia"/>
          <w:sz w:val="24"/>
          <w:szCs w:val="24"/>
        </w:rPr>
        <w:t>学位论文可采用以下任何一种形式：</w:t>
      </w:r>
      <w:r w:rsidR="004B13E8" w:rsidRPr="00D522BC">
        <w:rPr>
          <w:rFonts w:asciiTheme="minorEastAsia" w:hAnsiTheme="minorEastAsia" w:hint="eastAsia"/>
          <w:sz w:val="24"/>
          <w:szCs w:val="24"/>
        </w:rPr>
        <w:t>①</w:t>
      </w:r>
      <w:r w:rsidR="001A19AE" w:rsidRPr="00D522BC">
        <w:rPr>
          <w:rFonts w:ascii="宋体" w:hAnsi="宋体"/>
          <w:sz w:val="24"/>
          <w:szCs w:val="24"/>
        </w:rPr>
        <w:t>翻译实践报告：</w:t>
      </w:r>
      <w:r w:rsidR="001A19AE" w:rsidRPr="00D522BC">
        <w:rPr>
          <w:rFonts w:ascii="宋体" w:hAnsi="宋体" w:hint="eastAsia"/>
          <w:sz w:val="24"/>
          <w:szCs w:val="24"/>
        </w:rPr>
        <w:t>学生在导师</w:t>
      </w:r>
      <w:r w:rsidR="004B13E8" w:rsidRPr="00D522BC">
        <w:rPr>
          <w:rFonts w:ascii="宋体" w:hAnsi="宋体" w:hint="eastAsia"/>
          <w:sz w:val="24"/>
          <w:szCs w:val="24"/>
        </w:rPr>
        <w:t>的</w:t>
      </w:r>
      <w:r w:rsidR="001A19AE" w:rsidRPr="00D522BC">
        <w:rPr>
          <w:rFonts w:ascii="宋体" w:hAnsi="宋体" w:hint="eastAsia"/>
          <w:sz w:val="24"/>
          <w:szCs w:val="24"/>
        </w:rPr>
        <w:t>指导下选择从未有过译文的文本，译出或译入语言不少于</w:t>
      </w:r>
      <w:r w:rsidR="001A19AE" w:rsidRPr="00D522BC">
        <w:rPr>
          <w:rFonts w:ascii="宋体" w:hAnsi="宋体"/>
          <w:sz w:val="24"/>
          <w:szCs w:val="24"/>
        </w:rPr>
        <w:t>1</w:t>
      </w:r>
      <w:r w:rsidR="001A19AE" w:rsidRPr="00D522BC">
        <w:rPr>
          <w:rFonts w:ascii="宋体" w:hAnsi="宋体" w:hint="eastAsia"/>
          <w:sz w:val="24"/>
          <w:szCs w:val="24"/>
        </w:rPr>
        <w:t>万个汉字，并就翻译过程中遇到的问题写出不少于</w:t>
      </w:r>
      <w:r w:rsidR="00913C7A" w:rsidRPr="00D522BC">
        <w:rPr>
          <w:rFonts w:ascii="宋体" w:hAnsi="宋体" w:hint="eastAsia"/>
          <w:sz w:val="24"/>
          <w:szCs w:val="24"/>
        </w:rPr>
        <w:t>5</w:t>
      </w:r>
      <w:r w:rsidR="001A19AE" w:rsidRPr="00D522BC">
        <w:rPr>
          <w:rFonts w:ascii="宋体" w:hAnsi="宋体"/>
          <w:sz w:val="24"/>
          <w:szCs w:val="24"/>
        </w:rPr>
        <w:t>00</w:t>
      </w:r>
      <w:r w:rsidR="001A19AE" w:rsidRPr="00D522BC">
        <w:rPr>
          <w:rFonts w:asciiTheme="minorEastAsia" w:hAnsiTheme="minorEastAsia"/>
          <w:sz w:val="24"/>
          <w:szCs w:val="24"/>
        </w:rPr>
        <w:t>0</w:t>
      </w:r>
      <w:r w:rsidR="006843D3" w:rsidRPr="00D522BC">
        <w:rPr>
          <w:rFonts w:asciiTheme="minorEastAsia" w:hAnsiTheme="minorEastAsia" w:hint="eastAsia"/>
          <w:sz w:val="24"/>
          <w:szCs w:val="24"/>
        </w:rPr>
        <w:t>词</w:t>
      </w:r>
      <w:r w:rsidR="001A19AE" w:rsidRPr="00D522BC">
        <w:rPr>
          <w:rFonts w:asciiTheme="minorEastAsia" w:hAnsiTheme="minorEastAsia" w:hint="eastAsia"/>
          <w:sz w:val="24"/>
          <w:szCs w:val="24"/>
        </w:rPr>
        <w:t>的分析报告</w:t>
      </w:r>
      <w:r w:rsidR="004B13E8" w:rsidRPr="00D522BC">
        <w:rPr>
          <w:rFonts w:asciiTheme="minorEastAsia" w:hAnsiTheme="minorEastAsia" w:hint="eastAsia"/>
          <w:sz w:val="24"/>
          <w:szCs w:val="24"/>
        </w:rPr>
        <w:t>；②</w:t>
      </w:r>
      <w:r w:rsidR="001A19AE" w:rsidRPr="00D522BC">
        <w:rPr>
          <w:rFonts w:ascii="宋体" w:hAnsi="宋体"/>
          <w:sz w:val="24"/>
          <w:szCs w:val="24"/>
        </w:rPr>
        <w:t>翻译实习报告：</w:t>
      </w:r>
      <w:r w:rsidR="001A19AE" w:rsidRPr="00D522BC">
        <w:rPr>
          <w:rFonts w:ascii="宋体" w:hAnsi="宋体" w:hint="eastAsia"/>
          <w:sz w:val="24"/>
          <w:szCs w:val="24"/>
        </w:rPr>
        <w:t>学生在导师的指导下参加翻译实习（重点关注语言服务业的项目经理、项目译员和项目审校等相关岗位），并就实习过程写出不少于1.5 万</w:t>
      </w:r>
      <w:r w:rsidR="006843D3" w:rsidRPr="00D522BC">
        <w:rPr>
          <w:rFonts w:ascii="宋体" w:hAnsi="宋体" w:hint="eastAsia"/>
          <w:sz w:val="24"/>
          <w:szCs w:val="24"/>
        </w:rPr>
        <w:t>词</w:t>
      </w:r>
      <w:r w:rsidR="001A19AE" w:rsidRPr="00D522BC">
        <w:rPr>
          <w:rFonts w:ascii="宋体" w:hAnsi="宋体" w:hint="eastAsia"/>
          <w:sz w:val="24"/>
          <w:szCs w:val="24"/>
        </w:rPr>
        <w:t>的实习报告。</w:t>
      </w:r>
      <w:r w:rsidR="00C7247B" w:rsidRPr="00D522BC">
        <w:rPr>
          <w:rFonts w:asciiTheme="minorEastAsia" w:hAnsiTheme="minorEastAsia" w:hint="eastAsia"/>
          <w:sz w:val="24"/>
          <w:szCs w:val="24"/>
        </w:rPr>
        <w:t>③</w:t>
      </w:r>
      <w:r w:rsidR="001A19AE" w:rsidRPr="00D522BC">
        <w:rPr>
          <w:rFonts w:ascii="宋体" w:hAnsi="宋体" w:hint="eastAsia"/>
          <w:sz w:val="24"/>
          <w:szCs w:val="24"/>
        </w:rPr>
        <w:t>翻译调研报告。学生在导师的指导下对翻译政策、翻译产业和翻译现象等与翻译相关的问题展开调研与分析，撰写不少于</w:t>
      </w:r>
      <w:r w:rsidR="001A19AE" w:rsidRPr="00D522BC">
        <w:rPr>
          <w:rFonts w:ascii="Times New Roman" w:hAnsi="Times New Roman"/>
          <w:sz w:val="24"/>
          <w:szCs w:val="24"/>
        </w:rPr>
        <w:t>1.5</w:t>
      </w:r>
      <w:r w:rsidR="001A19AE" w:rsidRPr="00D522BC">
        <w:rPr>
          <w:rFonts w:ascii="宋体" w:hAnsi="宋体" w:hint="eastAsia"/>
          <w:sz w:val="24"/>
          <w:szCs w:val="24"/>
        </w:rPr>
        <w:t>万</w:t>
      </w:r>
      <w:r w:rsidR="006843D3" w:rsidRPr="00D522BC">
        <w:rPr>
          <w:rFonts w:ascii="宋体" w:hAnsi="宋体" w:hint="eastAsia"/>
          <w:sz w:val="24"/>
          <w:szCs w:val="24"/>
        </w:rPr>
        <w:t>词</w:t>
      </w:r>
      <w:r w:rsidR="001A19AE" w:rsidRPr="00D522BC">
        <w:rPr>
          <w:rFonts w:ascii="宋体" w:hAnsi="宋体" w:hint="eastAsia"/>
          <w:sz w:val="24"/>
          <w:szCs w:val="24"/>
        </w:rPr>
        <w:t>的调研报告。</w:t>
      </w:r>
      <w:r w:rsidR="00C7247B" w:rsidRPr="00D522BC">
        <w:rPr>
          <w:rFonts w:asciiTheme="minorEastAsia" w:hAnsiTheme="minorEastAsia" w:hint="eastAsia"/>
          <w:sz w:val="24"/>
          <w:szCs w:val="24"/>
        </w:rPr>
        <w:t>④</w:t>
      </w:r>
      <w:r w:rsidR="001A19AE" w:rsidRPr="00D522BC">
        <w:rPr>
          <w:rFonts w:ascii="宋体" w:hAnsi="宋体" w:hint="eastAsia"/>
          <w:sz w:val="24"/>
          <w:szCs w:val="24"/>
        </w:rPr>
        <w:t>翻译</w:t>
      </w:r>
      <w:r w:rsidR="001A19AE" w:rsidRPr="00D522BC">
        <w:rPr>
          <w:rFonts w:ascii="宋体" w:hAnsi="宋体"/>
          <w:sz w:val="24"/>
          <w:szCs w:val="24"/>
        </w:rPr>
        <w:t>研究论文</w:t>
      </w:r>
      <w:r w:rsidR="001A19AE" w:rsidRPr="00D522BC">
        <w:rPr>
          <w:rFonts w:ascii="宋体" w:hAnsi="宋体" w:hint="eastAsia"/>
          <w:sz w:val="24"/>
          <w:szCs w:val="24"/>
        </w:rPr>
        <w:t>。学生在导师的指导下就翻译</w:t>
      </w:r>
      <w:r w:rsidRPr="00D522BC">
        <w:rPr>
          <w:rFonts w:ascii="宋体" w:hAnsi="宋体" w:hint="eastAsia"/>
          <w:sz w:val="24"/>
          <w:szCs w:val="24"/>
        </w:rPr>
        <w:t>实践</w:t>
      </w:r>
      <w:r w:rsidR="004B13E8" w:rsidRPr="00D522BC">
        <w:rPr>
          <w:rFonts w:ascii="宋体" w:hAnsi="宋体" w:hint="eastAsia"/>
          <w:sz w:val="24"/>
          <w:szCs w:val="24"/>
        </w:rPr>
        <w:t>领域</w:t>
      </w:r>
      <w:r w:rsidR="001A19AE" w:rsidRPr="00D522BC">
        <w:rPr>
          <w:rFonts w:ascii="宋体" w:hAnsi="宋体" w:hint="eastAsia"/>
          <w:sz w:val="24"/>
          <w:szCs w:val="24"/>
        </w:rPr>
        <w:t>的某个问题进行</w:t>
      </w:r>
      <w:r w:rsidRPr="00D522BC">
        <w:rPr>
          <w:rFonts w:ascii="宋体" w:hAnsi="宋体" w:hint="eastAsia"/>
          <w:sz w:val="24"/>
          <w:szCs w:val="24"/>
        </w:rPr>
        <w:t>应用</w:t>
      </w:r>
      <w:r w:rsidR="001A19AE" w:rsidRPr="00D522BC">
        <w:rPr>
          <w:rFonts w:ascii="宋体" w:hAnsi="宋体" w:hint="eastAsia"/>
          <w:sz w:val="24"/>
          <w:szCs w:val="24"/>
        </w:rPr>
        <w:t>研究，写出不少于</w:t>
      </w:r>
      <w:r w:rsidR="007E784F" w:rsidRPr="00D522BC">
        <w:rPr>
          <w:rFonts w:ascii="Times New Roman" w:hAnsi="Times New Roman"/>
          <w:sz w:val="24"/>
          <w:szCs w:val="24"/>
        </w:rPr>
        <w:t>1.5</w:t>
      </w:r>
      <w:r w:rsidR="001A19AE" w:rsidRPr="00D522BC">
        <w:rPr>
          <w:rFonts w:ascii="宋体" w:hAnsi="宋体" w:hint="eastAsia"/>
          <w:sz w:val="24"/>
          <w:szCs w:val="24"/>
        </w:rPr>
        <w:t>万</w:t>
      </w:r>
      <w:r w:rsidR="006843D3" w:rsidRPr="00D522BC">
        <w:rPr>
          <w:rFonts w:ascii="宋体" w:hAnsi="宋体" w:hint="eastAsia"/>
          <w:sz w:val="24"/>
          <w:szCs w:val="24"/>
        </w:rPr>
        <w:t>词</w:t>
      </w:r>
      <w:r w:rsidR="001A19AE" w:rsidRPr="00D522BC">
        <w:rPr>
          <w:rFonts w:ascii="宋体" w:hAnsi="宋体" w:hint="eastAsia"/>
          <w:sz w:val="24"/>
          <w:szCs w:val="24"/>
        </w:rPr>
        <w:t>的研究论文。</w:t>
      </w:r>
    </w:p>
    <w:p w:rsidR="0001392F" w:rsidRPr="00D522BC" w:rsidRDefault="0001392F" w:rsidP="00455C59">
      <w:pPr>
        <w:widowControl/>
        <w:adjustRightInd w:val="0"/>
        <w:snapToGrid w:val="0"/>
        <w:spacing w:line="360" w:lineRule="auto"/>
        <w:ind w:firstLineChars="200" w:firstLine="480"/>
        <w:rPr>
          <w:rFonts w:ascii="宋体" w:hAnsi="宋体"/>
          <w:sz w:val="24"/>
          <w:szCs w:val="24"/>
        </w:rPr>
      </w:pPr>
      <w:r w:rsidRPr="00D522BC">
        <w:rPr>
          <w:rFonts w:ascii="宋体" w:hAnsi="宋体" w:hint="eastAsia"/>
          <w:sz w:val="24"/>
          <w:szCs w:val="24"/>
        </w:rPr>
        <w:t>学位论文采用双导师指导制，即以校内导师为主，与具有实际翻译工作经验的行业导师共同指导。</w:t>
      </w:r>
    </w:p>
    <w:p w:rsidR="00D6300A" w:rsidRPr="00D522BC" w:rsidRDefault="00D6300A" w:rsidP="00455C59">
      <w:pPr>
        <w:widowControl/>
        <w:adjustRightInd w:val="0"/>
        <w:snapToGrid w:val="0"/>
        <w:spacing w:line="360" w:lineRule="auto"/>
        <w:ind w:firstLineChars="200" w:firstLine="482"/>
        <w:rPr>
          <w:rFonts w:ascii="宋体" w:eastAsia="宋体" w:hAnsi="宋体" w:cs="Times New Roman"/>
          <w:b/>
          <w:sz w:val="24"/>
          <w:szCs w:val="24"/>
        </w:rPr>
      </w:pPr>
      <w:r w:rsidRPr="00D522BC">
        <w:rPr>
          <w:rFonts w:ascii="宋体" w:eastAsia="宋体" w:hAnsi="宋体" w:cs="Times New Roman" w:hint="eastAsia"/>
          <w:b/>
          <w:sz w:val="24"/>
          <w:szCs w:val="24"/>
        </w:rPr>
        <w:t>3.开题报告与中期检查</w:t>
      </w:r>
    </w:p>
    <w:p w:rsidR="00B5161D" w:rsidRPr="00D522BC" w:rsidRDefault="00B5161D" w:rsidP="00455C59">
      <w:pPr>
        <w:adjustRightInd w:val="0"/>
        <w:snapToGrid w:val="0"/>
        <w:spacing w:line="360" w:lineRule="auto"/>
        <w:ind w:firstLineChars="200" w:firstLine="480"/>
        <w:rPr>
          <w:rFonts w:ascii="宋体" w:eastAsia="宋体" w:hAnsi="宋体" w:cs="宋体"/>
          <w:kern w:val="0"/>
          <w:sz w:val="24"/>
          <w:szCs w:val="24"/>
        </w:rPr>
      </w:pPr>
      <w:r w:rsidRPr="00D522BC">
        <w:rPr>
          <w:rFonts w:ascii="宋体" w:eastAsia="宋体" w:hAnsi="宋体" w:cs="宋体" w:hint="eastAsia"/>
          <w:kern w:val="0"/>
          <w:sz w:val="24"/>
          <w:szCs w:val="24"/>
        </w:rPr>
        <w:lastRenderedPageBreak/>
        <w:t>全日制翻译硕士专业学位研究生在学期间应结合学位论文任务，广泛阅读与翻译理论或实践相关的国内外重要文献（不少于1</w:t>
      </w:r>
      <w:r w:rsidRPr="00D522BC">
        <w:rPr>
          <w:rFonts w:ascii="宋体" w:eastAsia="宋体" w:hAnsi="宋体" w:cs="宋体"/>
          <w:kern w:val="0"/>
          <w:sz w:val="24"/>
          <w:szCs w:val="24"/>
        </w:rPr>
        <w:t>5</w:t>
      </w:r>
      <w:r w:rsidRPr="00D522BC">
        <w:rPr>
          <w:rFonts w:ascii="宋体" w:eastAsia="宋体" w:hAnsi="宋体" w:cs="宋体" w:hint="eastAsia"/>
          <w:kern w:val="0"/>
          <w:sz w:val="24"/>
          <w:szCs w:val="24"/>
        </w:rPr>
        <w:t>篇），了解、学习翻译领域的前沿动态与最新成果，并在此基础上用汉语撰写3000字以上的文献综述，综述相关课题的国内外进展，包括研究现状、发展趋势及有待进一步探索的问题等。</w:t>
      </w:r>
    </w:p>
    <w:p w:rsidR="00D6300A" w:rsidRPr="00D522BC" w:rsidRDefault="003417E7" w:rsidP="00455C59">
      <w:pPr>
        <w:adjustRightInd w:val="0"/>
        <w:snapToGrid w:val="0"/>
        <w:spacing w:line="360" w:lineRule="auto"/>
        <w:ind w:firstLineChars="200" w:firstLine="480"/>
        <w:rPr>
          <w:rFonts w:ascii="宋体" w:eastAsia="宋体" w:hAnsi="宋体" w:cs="宋体"/>
          <w:kern w:val="0"/>
          <w:sz w:val="24"/>
          <w:szCs w:val="24"/>
        </w:rPr>
      </w:pPr>
      <w:r w:rsidRPr="00D522BC">
        <w:rPr>
          <w:rFonts w:ascii="宋体" w:eastAsia="宋体" w:hAnsi="宋体" w:cs="宋体" w:hint="eastAsia"/>
          <w:kern w:val="0"/>
          <w:sz w:val="24"/>
          <w:szCs w:val="24"/>
        </w:rPr>
        <w:t>开题报告应以</w:t>
      </w:r>
      <w:bookmarkStart w:id="3" w:name="_Hlk73223425"/>
      <w:r w:rsidR="00B57CB4" w:rsidRPr="00D522BC">
        <w:rPr>
          <w:rFonts w:ascii="宋体" w:eastAsia="宋体" w:hAnsi="宋体" w:cs="宋体" w:hint="eastAsia"/>
          <w:kern w:val="0"/>
          <w:sz w:val="24"/>
          <w:szCs w:val="24"/>
        </w:rPr>
        <w:t>“</w:t>
      </w:r>
      <w:r w:rsidRPr="00D522BC">
        <w:rPr>
          <w:rFonts w:ascii="宋体" w:eastAsia="宋体" w:hAnsi="宋体" w:cs="宋体" w:hint="eastAsia"/>
          <w:kern w:val="0"/>
          <w:sz w:val="24"/>
          <w:szCs w:val="24"/>
        </w:rPr>
        <w:t>文献</w:t>
      </w:r>
      <w:r w:rsidR="00B57CB4" w:rsidRPr="00D522BC">
        <w:rPr>
          <w:rFonts w:ascii="宋体" w:eastAsia="宋体" w:hAnsi="宋体" w:cs="宋体" w:hint="eastAsia"/>
          <w:kern w:val="0"/>
          <w:sz w:val="24"/>
          <w:szCs w:val="24"/>
        </w:rPr>
        <w:t>阅读</w:t>
      </w:r>
      <w:r w:rsidRPr="00D522BC">
        <w:rPr>
          <w:rFonts w:ascii="宋体" w:eastAsia="宋体" w:hAnsi="宋体" w:cs="宋体" w:hint="eastAsia"/>
          <w:kern w:val="0"/>
          <w:sz w:val="24"/>
          <w:szCs w:val="24"/>
        </w:rPr>
        <w:t>综述</w:t>
      </w:r>
      <w:r w:rsidR="00B57CB4" w:rsidRPr="00D522BC">
        <w:rPr>
          <w:rFonts w:ascii="宋体" w:eastAsia="宋体" w:hAnsi="宋体" w:cs="宋体" w:hint="eastAsia"/>
          <w:kern w:val="0"/>
          <w:sz w:val="24"/>
          <w:szCs w:val="24"/>
        </w:rPr>
        <w:t>”</w:t>
      </w:r>
      <w:bookmarkEnd w:id="3"/>
      <w:r w:rsidRPr="00D522BC">
        <w:rPr>
          <w:rFonts w:ascii="宋体" w:eastAsia="宋体" w:hAnsi="宋体" w:cs="宋体" w:hint="eastAsia"/>
          <w:kern w:val="0"/>
          <w:sz w:val="24"/>
          <w:szCs w:val="24"/>
        </w:rPr>
        <w:t>为基础，主要介绍课题的来源、目的、意义</w:t>
      </w:r>
      <w:r w:rsidR="00B57CB4" w:rsidRPr="00D522BC">
        <w:rPr>
          <w:rFonts w:ascii="宋体" w:eastAsia="宋体" w:hAnsi="宋体" w:cs="宋体" w:hint="eastAsia"/>
          <w:kern w:val="0"/>
          <w:sz w:val="24"/>
          <w:szCs w:val="24"/>
        </w:rPr>
        <w:t>，</w:t>
      </w:r>
      <w:r w:rsidRPr="00D522BC">
        <w:rPr>
          <w:rFonts w:ascii="宋体" w:eastAsia="宋体" w:hAnsi="宋体" w:cs="宋体" w:hint="eastAsia"/>
          <w:kern w:val="0"/>
          <w:sz w:val="24"/>
          <w:szCs w:val="24"/>
        </w:rPr>
        <w:t>拟研究的主要内容</w:t>
      </w:r>
      <w:r w:rsidR="00B57CB4" w:rsidRPr="00D522BC">
        <w:rPr>
          <w:rFonts w:ascii="宋体" w:eastAsia="宋体" w:hAnsi="宋体" w:cs="宋体" w:hint="eastAsia"/>
          <w:kern w:val="0"/>
          <w:sz w:val="24"/>
          <w:szCs w:val="24"/>
        </w:rPr>
        <w:t>，</w:t>
      </w:r>
      <w:r w:rsidRPr="00D522BC">
        <w:rPr>
          <w:rFonts w:ascii="宋体" w:eastAsia="宋体" w:hAnsi="宋体" w:cs="宋体" w:hint="eastAsia"/>
          <w:kern w:val="0"/>
          <w:sz w:val="24"/>
          <w:szCs w:val="24"/>
        </w:rPr>
        <w:t>采取的研究方法、研究思路，课题的特色与创新之处等。</w:t>
      </w:r>
      <w:r w:rsidR="00B57CB4" w:rsidRPr="00D522BC">
        <w:rPr>
          <w:rFonts w:ascii="宋体" w:eastAsia="宋体" w:hAnsi="宋体" w:cs="宋体" w:hint="eastAsia"/>
          <w:kern w:val="0"/>
          <w:sz w:val="24"/>
          <w:szCs w:val="24"/>
        </w:rPr>
        <w:t>开题报告应在</w:t>
      </w:r>
      <w:r w:rsidRPr="00D522BC">
        <w:rPr>
          <w:rFonts w:ascii="宋体" w:eastAsia="宋体" w:hAnsi="宋体" w:cs="宋体" w:hint="eastAsia"/>
          <w:kern w:val="0"/>
          <w:sz w:val="24"/>
          <w:szCs w:val="24"/>
        </w:rPr>
        <w:t>第</w:t>
      </w:r>
      <w:r w:rsidR="00CD19A4">
        <w:rPr>
          <w:rFonts w:ascii="宋体" w:eastAsia="宋体" w:hAnsi="宋体" w:cs="宋体" w:hint="eastAsia"/>
          <w:kern w:val="0"/>
          <w:sz w:val="24"/>
          <w:szCs w:val="24"/>
        </w:rPr>
        <w:t>四</w:t>
      </w:r>
      <w:r w:rsidRPr="00D522BC">
        <w:rPr>
          <w:rFonts w:ascii="宋体" w:eastAsia="宋体" w:hAnsi="宋体" w:cs="宋体" w:hint="eastAsia"/>
          <w:kern w:val="0"/>
          <w:sz w:val="24"/>
          <w:szCs w:val="24"/>
        </w:rPr>
        <w:t>学期完成</w:t>
      </w:r>
      <w:r w:rsidR="00B57CB4" w:rsidRPr="00D522BC">
        <w:rPr>
          <w:rFonts w:ascii="宋体" w:eastAsia="宋体" w:hAnsi="宋体" w:cs="宋体" w:hint="eastAsia"/>
          <w:kern w:val="0"/>
          <w:sz w:val="24"/>
          <w:szCs w:val="24"/>
        </w:rPr>
        <w:t>。</w:t>
      </w:r>
      <w:r w:rsidR="00B57CB4" w:rsidRPr="00D522BC">
        <w:rPr>
          <w:rFonts w:ascii="宋体" w:eastAsia="宋体" w:hAnsi="宋体" w:cs="Times New Roman" w:hint="eastAsia"/>
          <w:sz w:val="24"/>
          <w:szCs w:val="24"/>
        </w:rPr>
        <w:t>论文</w:t>
      </w:r>
      <w:r w:rsidR="00D6300A" w:rsidRPr="00D522BC">
        <w:rPr>
          <w:rFonts w:ascii="宋体" w:eastAsia="宋体" w:hAnsi="宋体" w:cs="Times New Roman" w:hint="eastAsia"/>
          <w:sz w:val="24"/>
          <w:szCs w:val="24"/>
        </w:rPr>
        <w:t>中期检查</w:t>
      </w:r>
      <w:r w:rsidR="004B13E8" w:rsidRPr="00D522BC">
        <w:rPr>
          <w:rFonts w:ascii="宋体" w:eastAsia="宋体" w:hAnsi="宋体" w:cs="Times New Roman" w:hint="eastAsia"/>
          <w:sz w:val="24"/>
          <w:szCs w:val="24"/>
        </w:rPr>
        <w:t>在第五学期进行</w:t>
      </w:r>
      <w:r w:rsidR="00D6300A" w:rsidRPr="00D522BC">
        <w:rPr>
          <w:rFonts w:ascii="宋体" w:eastAsia="宋体" w:hAnsi="宋体" w:cs="Times New Roman" w:hint="eastAsia"/>
          <w:sz w:val="24"/>
          <w:szCs w:val="24"/>
        </w:rPr>
        <w:t>，</w:t>
      </w:r>
      <w:r w:rsidR="004B13E8" w:rsidRPr="00D522BC">
        <w:rPr>
          <w:rFonts w:ascii="宋体" w:eastAsia="宋体" w:hAnsi="宋体" w:cs="Times New Roman" w:hint="eastAsia"/>
          <w:sz w:val="24"/>
          <w:szCs w:val="24"/>
        </w:rPr>
        <w:t>翻译实践应达到10万字以上，论文应提供</w:t>
      </w:r>
      <w:r w:rsidR="00913C7A" w:rsidRPr="00D522BC">
        <w:rPr>
          <w:rFonts w:ascii="宋体" w:eastAsia="宋体" w:hAnsi="宋体" w:cs="Times New Roman" w:hint="eastAsia"/>
          <w:sz w:val="24"/>
          <w:szCs w:val="24"/>
        </w:rPr>
        <w:t>至少</w:t>
      </w:r>
      <w:r w:rsidR="00D6300A" w:rsidRPr="00D522BC">
        <w:rPr>
          <w:rFonts w:ascii="宋体" w:eastAsia="宋体" w:hAnsi="宋体" w:cs="Times New Roman" w:hint="eastAsia"/>
          <w:sz w:val="24"/>
          <w:szCs w:val="24"/>
        </w:rPr>
        <w:t>一个</w:t>
      </w:r>
      <w:r w:rsidR="00913C7A" w:rsidRPr="00D522BC">
        <w:rPr>
          <w:rFonts w:ascii="宋体" w:eastAsia="宋体" w:hAnsi="宋体" w:cs="Times New Roman" w:hint="eastAsia"/>
          <w:sz w:val="24"/>
          <w:szCs w:val="24"/>
        </w:rPr>
        <w:t>章节</w:t>
      </w:r>
      <w:r w:rsidR="004B13E8" w:rsidRPr="00D522BC">
        <w:rPr>
          <w:rFonts w:ascii="宋体" w:eastAsia="宋体" w:hAnsi="宋体" w:cs="Times New Roman" w:hint="eastAsia"/>
          <w:sz w:val="24"/>
          <w:szCs w:val="24"/>
        </w:rPr>
        <w:t>。</w:t>
      </w:r>
    </w:p>
    <w:p w:rsidR="00CC313A" w:rsidRPr="00D522BC" w:rsidRDefault="00CC313A" w:rsidP="00455C59">
      <w:pPr>
        <w:widowControl/>
        <w:adjustRightInd w:val="0"/>
        <w:snapToGrid w:val="0"/>
        <w:spacing w:line="360" w:lineRule="auto"/>
        <w:ind w:firstLine="560"/>
        <w:rPr>
          <w:rFonts w:ascii="宋体" w:eastAsia="宋体" w:hAnsi="宋体" w:cs="Times New Roman"/>
          <w:b/>
          <w:bCs/>
          <w:sz w:val="24"/>
          <w:szCs w:val="24"/>
        </w:rPr>
      </w:pPr>
      <w:r w:rsidRPr="00D522BC">
        <w:rPr>
          <w:rFonts w:ascii="宋体" w:eastAsia="宋体" w:hAnsi="宋体" w:cs="Times New Roman" w:hint="eastAsia"/>
          <w:b/>
          <w:bCs/>
          <w:sz w:val="24"/>
          <w:szCs w:val="24"/>
        </w:rPr>
        <w:t>4</w:t>
      </w:r>
      <w:r w:rsidRPr="00D522BC">
        <w:rPr>
          <w:rFonts w:ascii="宋体" w:eastAsia="宋体" w:hAnsi="宋体" w:cs="Times New Roman"/>
          <w:b/>
          <w:bCs/>
          <w:sz w:val="24"/>
          <w:szCs w:val="24"/>
        </w:rPr>
        <w:t>.</w:t>
      </w:r>
      <w:r w:rsidRPr="00D522BC">
        <w:rPr>
          <w:rFonts w:ascii="宋体" w:eastAsia="宋体" w:hAnsi="宋体" w:cs="Times New Roman" w:hint="eastAsia"/>
          <w:b/>
          <w:bCs/>
          <w:sz w:val="24"/>
          <w:szCs w:val="24"/>
        </w:rPr>
        <w:t>论文评审与答辩</w:t>
      </w:r>
    </w:p>
    <w:p w:rsidR="00D6300A" w:rsidRPr="00D522BC" w:rsidRDefault="00D6300A" w:rsidP="00455C59">
      <w:pPr>
        <w:widowControl/>
        <w:adjustRightInd w:val="0"/>
        <w:snapToGrid w:val="0"/>
        <w:spacing w:line="360" w:lineRule="auto"/>
        <w:ind w:firstLine="560"/>
        <w:rPr>
          <w:rFonts w:ascii="宋体" w:eastAsia="宋体" w:hAnsi="宋体" w:cs="Times New Roman"/>
          <w:sz w:val="24"/>
          <w:szCs w:val="24"/>
        </w:rPr>
      </w:pPr>
      <w:r w:rsidRPr="00D522BC">
        <w:rPr>
          <w:rFonts w:ascii="宋体" w:eastAsia="宋体" w:hAnsi="宋体" w:cs="Times New Roman" w:hint="eastAsia"/>
          <w:sz w:val="24"/>
          <w:szCs w:val="24"/>
        </w:rPr>
        <w:t>论文完成</w:t>
      </w:r>
      <w:r w:rsidR="00D91CD7" w:rsidRPr="00D522BC">
        <w:rPr>
          <w:rFonts w:ascii="宋体" w:eastAsia="宋体" w:hAnsi="宋体" w:cs="Times New Roman" w:hint="eastAsia"/>
          <w:sz w:val="24"/>
          <w:szCs w:val="24"/>
        </w:rPr>
        <w:t>后由研究生部</w:t>
      </w:r>
      <w:r w:rsidR="00FB4FEC" w:rsidRPr="00D522BC">
        <w:rPr>
          <w:rFonts w:ascii="宋体" w:eastAsia="宋体" w:hAnsi="宋体" w:cs="Times New Roman" w:hint="eastAsia"/>
          <w:sz w:val="24"/>
          <w:szCs w:val="24"/>
        </w:rPr>
        <w:t>组织</w:t>
      </w:r>
      <w:r w:rsidR="00D91CD7" w:rsidRPr="00D522BC">
        <w:rPr>
          <w:rFonts w:ascii="宋体" w:eastAsia="宋体" w:hAnsi="宋体" w:cs="Times New Roman" w:hint="eastAsia"/>
          <w:sz w:val="24"/>
          <w:szCs w:val="24"/>
        </w:rPr>
        <w:t>统一查重。</w:t>
      </w:r>
      <w:r w:rsidRPr="00D522BC">
        <w:rPr>
          <w:rFonts w:ascii="宋体" w:eastAsia="宋体" w:hAnsi="宋体" w:cs="Times New Roman" w:hint="eastAsia"/>
          <w:sz w:val="24"/>
          <w:szCs w:val="24"/>
        </w:rPr>
        <w:t>学位论文采用双匿名评审制。学位论文须经至少2位论文评阅人评审通过后方能进入答辩程序。答辩委员会由</w:t>
      </w:r>
      <w:r w:rsidRPr="00D522BC">
        <w:rPr>
          <w:rFonts w:ascii="Times New Roman" w:eastAsia="宋体" w:hAnsi="Times New Roman" w:cs="Times New Roman"/>
          <w:sz w:val="24"/>
          <w:szCs w:val="24"/>
        </w:rPr>
        <w:t>3</w:t>
      </w:r>
      <w:r w:rsidR="00454566" w:rsidRPr="00D522BC">
        <w:rPr>
          <w:rFonts w:ascii="Times New Roman" w:eastAsia="宋体" w:hAnsi="Times New Roman" w:cs="Times New Roman" w:hint="eastAsia"/>
          <w:sz w:val="24"/>
          <w:szCs w:val="24"/>
        </w:rPr>
        <w:t>-</w:t>
      </w:r>
      <w:r w:rsidRPr="00D522BC">
        <w:rPr>
          <w:rFonts w:ascii="Times New Roman" w:eastAsia="宋体" w:hAnsi="Times New Roman" w:cs="Times New Roman"/>
          <w:sz w:val="24"/>
          <w:szCs w:val="24"/>
        </w:rPr>
        <w:t>5</w:t>
      </w:r>
      <w:r w:rsidRPr="00D522BC">
        <w:rPr>
          <w:rFonts w:ascii="宋体" w:eastAsia="宋体" w:hAnsi="宋体" w:cs="Times New Roman" w:hint="eastAsia"/>
          <w:sz w:val="24"/>
          <w:szCs w:val="24"/>
        </w:rPr>
        <w:t>人组成，其中必须有一位具有丰富的翻译实践经验且具有高级专业技术职称的</w:t>
      </w:r>
      <w:r w:rsidR="00CC313A" w:rsidRPr="00D522BC">
        <w:rPr>
          <w:rFonts w:ascii="宋体" w:eastAsia="宋体" w:hAnsi="宋体" w:cs="Times New Roman" w:hint="eastAsia"/>
          <w:sz w:val="24"/>
          <w:szCs w:val="24"/>
        </w:rPr>
        <w:t>校外</w:t>
      </w:r>
      <w:r w:rsidRPr="00D522BC">
        <w:rPr>
          <w:rFonts w:ascii="宋体" w:eastAsia="宋体" w:hAnsi="宋体" w:cs="Times New Roman" w:hint="eastAsia"/>
          <w:sz w:val="24"/>
          <w:szCs w:val="24"/>
        </w:rPr>
        <w:t>专家。按规定修满规定的课程学分，完成专业实践，通过学位论文答辩者，按照《安徽工程大学授予全日制硕士专业学位工作办法》相关要求和规定，授予翻译硕士专业学位。</w:t>
      </w:r>
    </w:p>
    <w:p w:rsidR="001A19AE" w:rsidRPr="00D522BC" w:rsidRDefault="0030534F" w:rsidP="00455C59">
      <w:pPr>
        <w:spacing w:line="360" w:lineRule="auto"/>
        <w:ind w:firstLineChars="200" w:firstLine="482"/>
        <w:rPr>
          <w:b/>
          <w:bCs/>
          <w:sz w:val="24"/>
        </w:rPr>
      </w:pPr>
      <w:r w:rsidRPr="00D522BC">
        <w:rPr>
          <w:rStyle w:val="a4"/>
          <w:rFonts w:hint="eastAsia"/>
          <w:bCs/>
          <w:sz w:val="24"/>
        </w:rPr>
        <w:t>九、</w:t>
      </w:r>
      <w:r w:rsidRPr="00D522BC">
        <w:rPr>
          <w:rFonts w:hint="eastAsia"/>
          <w:b/>
          <w:bCs/>
          <w:sz w:val="24"/>
        </w:rPr>
        <w:t>培养方式</w:t>
      </w:r>
    </w:p>
    <w:p w:rsidR="00101B94" w:rsidRPr="00D522BC" w:rsidRDefault="00CC313A" w:rsidP="00455C59">
      <w:pPr>
        <w:spacing w:line="360" w:lineRule="auto"/>
        <w:ind w:firstLineChars="200" w:firstLine="480"/>
        <w:rPr>
          <w:sz w:val="24"/>
        </w:rPr>
      </w:pPr>
      <w:r w:rsidRPr="00D522BC">
        <w:rPr>
          <w:rFonts w:ascii="宋体" w:eastAsia="宋体" w:hAnsi="宋体" w:hint="eastAsia"/>
          <w:sz w:val="24"/>
        </w:rPr>
        <w:t>1</w:t>
      </w:r>
      <w:r w:rsidRPr="00D522BC">
        <w:rPr>
          <w:rFonts w:ascii="宋体" w:eastAsia="宋体" w:hAnsi="宋体"/>
          <w:sz w:val="24"/>
        </w:rPr>
        <w:t>.</w:t>
      </w:r>
      <w:r w:rsidRPr="00D522BC">
        <w:rPr>
          <w:rFonts w:ascii="宋体" w:eastAsia="宋体" w:hAnsi="宋体" w:hint="eastAsia"/>
          <w:sz w:val="24"/>
        </w:rPr>
        <w:t>强</w:t>
      </w:r>
      <w:r w:rsidRPr="00D522BC">
        <w:rPr>
          <w:rFonts w:hint="eastAsia"/>
          <w:sz w:val="24"/>
        </w:rPr>
        <w:t>化课程思政。</w:t>
      </w:r>
      <w:r w:rsidR="00EA6B61" w:rsidRPr="00D522BC">
        <w:rPr>
          <w:rFonts w:hint="eastAsia"/>
          <w:sz w:val="24"/>
        </w:rPr>
        <w:t>积极开展“课程思政”教学设计</w:t>
      </w:r>
      <w:r w:rsidR="00046807" w:rsidRPr="00D522BC">
        <w:rPr>
          <w:rFonts w:hint="eastAsia"/>
          <w:sz w:val="24"/>
        </w:rPr>
        <w:t>，深入挖掘课程中的思政元素，</w:t>
      </w:r>
      <w:r w:rsidR="00EA6B61" w:rsidRPr="00D522BC">
        <w:rPr>
          <w:rFonts w:hint="eastAsia"/>
          <w:sz w:val="24"/>
        </w:rPr>
        <w:t>全面提升学生思想政治素质</w:t>
      </w:r>
      <w:r w:rsidR="00101B94" w:rsidRPr="00D522BC">
        <w:rPr>
          <w:rFonts w:hint="eastAsia"/>
          <w:sz w:val="24"/>
        </w:rPr>
        <w:t>与</w:t>
      </w:r>
      <w:r w:rsidR="00EA6B61" w:rsidRPr="00D522BC">
        <w:rPr>
          <w:rFonts w:hint="eastAsia"/>
          <w:sz w:val="24"/>
        </w:rPr>
        <w:t>社会责任感</w:t>
      </w:r>
      <w:r w:rsidR="00101B94" w:rsidRPr="00D522BC">
        <w:rPr>
          <w:rFonts w:hint="eastAsia"/>
          <w:sz w:val="24"/>
        </w:rPr>
        <w:t>。构建知识体系与增强核心技能培养的同时，重视翻译职业精神与相关服务素养的培养，全面落实立德树人根本任务。</w:t>
      </w:r>
    </w:p>
    <w:p w:rsidR="001A19AE" w:rsidRPr="00D522BC" w:rsidRDefault="00046807" w:rsidP="00455C59">
      <w:pPr>
        <w:adjustRightInd w:val="0"/>
        <w:snapToGrid w:val="0"/>
        <w:spacing w:line="360" w:lineRule="auto"/>
        <w:ind w:firstLineChars="200" w:firstLine="480"/>
        <w:rPr>
          <w:rFonts w:asciiTheme="minorEastAsia" w:hAnsiTheme="minorEastAsia"/>
          <w:sz w:val="24"/>
          <w:szCs w:val="24"/>
        </w:rPr>
      </w:pPr>
      <w:r w:rsidRPr="00D522BC">
        <w:rPr>
          <w:rFonts w:asciiTheme="minorEastAsia" w:hAnsiTheme="minorEastAsia"/>
          <w:sz w:val="24"/>
          <w:szCs w:val="24"/>
        </w:rPr>
        <w:t>2</w:t>
      </w:r>
      <w:r w:rsidR="00D6300A" w:rsidRPr="00D522BC">
        <w:rPr>
          <w:rFonts w:asciiTheme="minorEastAsia" w:hAnsiTheme="minorEastAsia" w:hint="eastAsia"/>
          <w:sz w:val="24"/>
          <w:szCs w:val="24"/>
        </w:rPr>
        <w:t>.</w:t>
      </w:r>
      <w:r w:rsidR="001A19AE" w:rsidRPr="00D522BC">
        <w:rPr>
          <w:rFonts w:asciiTheme="minorEastAsia" w:hAnsiTheme="minorEastAsia" w:hint="eastAsia"/>
          <w:sz w:val="24"/>
          <w:szCs w:val="24"/>
        </w:rPr>
        <w:t>采用案例式、任务式、项目式教学。充分运用笔译实验室或计算机辅助翻译实验室，采用案例库、项目式授课方式，强化翻译技能训练的真实感和实用性；聘请有实践经验的高级译员为学生授课或开设讲座。</w:t>
      </w:r>
    </w:p>
    <w:p w:rsidR="00E74985" w:rsidRPr="00D522BC" w:rsidRDefault="00046807" w:rsidP="00455C59">
      <w:pPr>
        <w:adjustRightInd w:val="0"/>
        <w:snapToGrid w:val="0"/>
        <w:spacing w:line="360" w:lineRule="auto"/>
        <w:ind w:firstLineChars="200" w:firstLine="480"/>
        <w:rPr>
          <w:rFonts w:asciiTheme="minorEastAsia" w:hAnsiTheme="minorEastAsia"/>
          <w:sz w:val="24"/>
          <w:szCs w:val="24"/>
        </w:rPr>
      </w:pPr>
      <w:r w:rsidRPr="00D522BC">
        <w:rPr>
          <w:rFonts w:asciiTheme="minorEastAsia" w:hAnsiTheme="minorEastAsia"/>
          <w:sz w:val="24"/>
          <w:szCs w:val="24"/>
        </w:rPr>
        <w:t>3</w:t>
      </w:r>
      <w:r w:rsidR="00D6300A" w:rsidRPr="00D522BC">
        <w:rPr>
          <w:rFonts w:asciiTheme="minorEastAsia" w:hAnsiTheme="minorEastAsia" w:hint="eastAsia"/>
          <w:sz w:val="24"/>
          <w:szCs w:val="24"/>
        </w:rPr>
        <w:t>.</w:t>
      </w:r>
      <w:r w:rsidR="001A19AE" w:rsidRPr="00D522BC">
        <w:rPr>
          <w:rFonts w:asciiTheme="minorEastAsia" w:hAnsiTheme="minorEastAsia" w:hint="eastAsia"/>
          <w:sz w:val="24"/>
          <w:szCs w:val="24"/>
        </w:rPr>
        <w:t>重视实践环节。翻译实践贯穿教学全过程，强调翻译案例分析与翻译实践能力培养。</w:t>
      </w:r>
    </w:p>
    <w:p w:rsidR="001A19AE" w:rsidRPr="00D522BC" w:rsidRDefault="00046807" w:rsidP="00455C59">
      <w:pPr>
        <w:adjustRightInd w:val="0"/>
        <w:snapToGrid w:val="0"/>
        <w:spacing w:line="360" w:lineRule="auto"/>
        <w:ind w:firstLineChars="200" w:firstLine="480"/>
        <w:rPr>
          <w:rFonts w:asciiTheme="minorEastAsia" w:hAnsiTheme="minorEastAsia"/>
          <w:sz w:val="24"/>
          <w:szCs w:val="24"/>
        </w:rPr>
      </w:pPr>
      <w:r w:rsidRPr="00D522BC">
        <w:rPr>
          <w:rFonts w:asciiTheme="minorEastAsia" w:hAnsiTheme="minorEastAsia"/>
          <w:sz w:val="24"/>
          <w:szCs w:val="24"/>
        </w:rPr>
        <w:t>4</w:t>
      </w:r>
      <w:r w:rsidR="00D6300A" w:rsidRPr="00D522BC">
        <w:rPr>
          <w:rFonts w:asciiTheme="minorEastAsia" w:hAnsiTheme="minorEastAsia" w:hint="eastAsia"/>
          <w:sz w:val="24"/>
          <w:szCs w:val="24"/>
        </w:rPr>
        <w:t>.</w:t>
      </w:r>
      <w:r w:rsidR="001A19AE" w:rsidRPr="00D522BC">
        <w:rPr>
          <w:rFonts w:asciiTheme="minorEastAsia" w:hAnsiTheme="minorEastAsia" w:hint="eastAsia"/>
          <w:sz w:val="24"/>
          <w:szCs w:val="24"/>
        </w:rPr>
        <w:t>成立导师组，</w:t>
      </w:r>
      <w:r w:rsidR="007E784F" w:rsidRPr="00D522BC">
        <w:rPr>
          <w:rFonts w:asciiTheme="minorEastAsia" w:hAnsiTheme="minorEastAsia" w:hint="eastAsia"/>
          <w:sz w:val="24"/>
          <w:szCs w:val="24"/>
        </w:rPr>
        <w:t>采用双导师制</w:t>
      </w:r>
      <w:r w:rsidR="001A19AE" w:rsidRPr="00D522BC">
        <w:rPr>
          <w:rFonts w:asciiTheme="minorEastAsia" w:hAnsiTheme="minorEastAsia" w:hint="eastAsia"/>
          <w:sz w:val="24"/>
          <w:szCs w:val="24"/>
        </w:rPr>
        <w:t>。以具有硕士研究生导师资格的正、副教授为主，并吸收企事业部门具有</w:t>
      </w:r>
      <w:r w:rsidR="00913C7A" w:rsidRPr="00D522BC">
        <w:rPr>
          <w:rFonts w:asciiTheme="minorEastAsia" w:hAnsiTheme="minorEastAsia" w:hint="eastAsia"/>
          <w:sz w:val="24"/>
          <w:szCs w:val="24"/>
        </w:rPr>
        <w:t>丰富翻译实践经验的</w:t>
      </w:r>
      <w:r w:rsidR="00686E44" w:rsidRPr="00D522BC">
        <w:rPr>
          <w:rFonts w:asciiTheme="minorEastAsia" w:hAnsiTheme="minorEastAsia" w:hint="eastAsia"/>
          <w:sz w:val="24"/>
          <w:szCs w:val="24"/>
        </w:rPr>
        <w:t>行业导师</w:t>
      </w:r>
      <w:r w:rsidR="001A19AE" w:rsidRPr="00D522BC">
        <w:rPr>
          <w:rFonts w:asciiTheme="minorEastAsia" w:hAnsiTheme="minorEastAsia" w:hint="eastAsia"/>
          <w:sz w:val="24"/>
          <w:szCs w:val="24"/>
        </w:rPr>
        <w:t>参加；实行</w:t>
      </w:r>
      <w:r w:rsidR="00913C7A" w:rsidRPr="00D522BC">
        <w:rPr>
          <w:rFonts w:asciiTheme="minorEastAsia" w:hAnsiTheme="minorEastAsia" w:hint="eastAsia"/>
          <w:sz w:val="24"/>
          <w:szCs w:val="24"/>
        </w:rPr>
        <w:t>校内导师与校外导师共同指导的双导师制。</w:t>
      </w:r>
    </w:p>
    <w:p w:rsidR="006424B3" w:rsidRPr="00D522BC" w:rsidRDefault="006424B3" w:rsidP="00455C59"/>
    <w:sectPr w:rsidR="006424B3" w:rsidRPr="00D522BC" w:rsidSect="008B376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E6A" w:rsidRDefault="00AB4E6A" w:rsidP="00F40441">
      <w:r>
        <w:separator/>
      </w:r>
    </w:p>
  </w:endnote>
  <w:endnote w:type="continuationSeparator" w:id="0">
    <w:p w:rsidR="00AB4E6A" w:rsidRDefault="00AB4E6A" w:rsidP="00F404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8012910"/>
      <w:docPartObj>
        <w:docPartGallery w:val="Page Numbers (Bottom of Page)"/>
        <w:docPartUnique/>
      </w:docPartObj>
    </w:sdtPr>
    <w:sdtContent>
      <w:p w:rsidR="00F40441" w:rsidRDefault="002E22F2">
        <w:pPr>
          <w:pStyle w:val="a6"/>
          <w:jc w:val="center"/>
        </w:pPr>
        <w:r>
          <w:fldChar w:fldCharType="begin"/>
        </w:r>
        <w:r w:rsidR="00F40441">
          <w:instrText>PAGE   \* MERGEFORMAT</w:instrText>
        </w:r>
        <w:r>
          <w:fldChar w:fldCharType="separate"/>
        </w:r>
        <w:r w:rsidR="004A3CA2" w:rsidRPr="004A3CA2">
          <w:rPr>
            <w:noProof/>
            <w:lang w:val="zh-CN"/>
          </w:rPr>
          <w:t>2</w:t>
        </w:r>
        <w:r>
          <w:fldChar w:fldCharType="end"/>
        </w:r>
      </w:p>
    </w:sdtContent>
  </w:sdt>
  <w:p w:rsidR="00F40441" w:rsidRDefault="00F4044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E6A" w:rsidRDefault="00AB4E6A" w:rsidP="00F40441">
      <w:r>
        <w:separator/>
      </w:r>
    </w:p>
  </w:footnote>
  <w:footnote w:type="continuationSeparator" w:id="0">
    <w:p w:rsidR="00AB4E6A" w:rsidRDefault="00AB4E6A" w:rsidP="00F404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507299F"/>
    <w:rsid w:val="000008BA"/>
    <w:rsid w:val="00005470"/>
    <w:rsid w:val="0001392F"/>
    <w:rsid w:val="00017E64"/>
    <w:rsid w:val="00027C09"/>
    <w:rsid w:val="00031155"/>
    <w:rsid w:val="000325F7"/>
    <w:rsid w:val="00046260"/>
    <w:rsid w:val="00046807"/>
    <w:rsid w:val="0005744D"/>
    <w:rsid w:val="00064CED"/>
    <w:rsid w:val="00065BF0"/>
    <w:rsid w:val="00066B64"/>
    <w:rsid w:val="000749F1"/>
    <w:rsid w:val="0008001E"/>
    <w:rsid w:val="0008327A"/>
    <w:rsid w:val="0008497C"/>
    <w:rsid w:val="00085535"/>
    <w:rsid w:val="00094558"/>
    <w:rsid w:val="000B0BAA"/>
    <w:rsid w:val="000B6AAB"/>
    <w:rsid w:val="000C6917"/>
    <w:rsid w:val="000D489D"/>
    <w:rsid w:val="000D6114"/>
    <w:rsid w:val="000D6D7B"/>
    <w:rsid w:val="00101B94"/>
    <w:rsid w:val="00103603"/>
    <w:rsid w:val="00107119"/>
    <w:rsid w:val="00110951"/>
    <w:rsid w:val="001115CB"/>
    <w:rsid w:val="00126AA8"/>
    <w:rsid w:val="00142B28"/>
    <w:rsid w:val="001542C9"/>
    <w:rsid w:val="00190E13"/>
    <w:rsid w:val="001A19AE"/>
    <w:rsid w:val="001A3D54"/>
    <w:rsid w:val="001A50FA"/>
    <w:rsid w:val="001B184B"/>
    <w:rsid w:val="001C2E3A"/>
    <w:rsid w:val="001C462D"/>
    <w:rsid w:val="001C6B12"/>
    <w:rsid w:val="001D3768"/>
    <w:rsid w:val="001E35C6"/>
    <w:rsid w:val="001F1357"/>
    <w:rsid w:val="001F3F81"/>
    <w:rsid w:val="00210234"/>
    <w:rsid w:val="002148A4"/>
    <w:rsid w:val="00232940"/>
    <w:rsid w:val="00234E2F"/>
    <w:rsid w:val="002418EE"/>
    <w:rsid w:val="00244C4E"/>
    <w:rsid w:val="00253E85"/>
    <w:rsid w:val="00276391"/>
    <w:rsid w:val="00290F70"/>
    <w:rsid w:val="00291313"/>
    <w:rsid w:val="002945C9"/>
    <w:rsid w:val="002A39B3"/>
    <w:rsid w:val="002A6F12"/>
    <w:rsid w:val="002B12D4"/>
    <w:rsid w:val="002B6BEB"/>
    <w:rsid w:val="002E22F2"/>
    <w:rsid w:val="002E611A"/>
    <w:rsid w:val="002E6E5F"/>
    <w:rsid w:val="002F1516"/>
    <w:rsid w:val="002F5B4D"/>
    <w:rsid w:val="0030534F"/>
    <w:rsid w:val="003250A5"/>
    <w:rsid w:val="003310F2"/>
    <w:rsid w:val="003417E7"/>
    <w:rsid w:val="00342880"/>
    <w:rsid w:val="003443D7"/>
    <w:rsid w:val="0034603F"/>
    <w:rsid w:val="00352149"/>
    <w:rsid w:val="00374754"/>
    <w:rsid w:val="00384107"/>
    <w:rsid w:val="003853CF"/>
    <w:rsid w:val="003A1C84"/>
    <w:rsid w:val="003A5F2F"/>
    <w:rsid w:val="003B3F32"/>
    <w:rsid w:val="003B6D3A"/>
    <w:rsid w:val="003C1068"/>
    <w:rsid w:val="003C1B57"/>
    <w:rsid w:val="003C4475"/>
    <w:rsid w:val="003D0CA5"/>
    <w:rsid w:val="003D6486"/>
    <w:rsid w:val="003E0DEC"/>
    <w:rsid w:val="00403CA0"/>
    <w:rsid w:val="00405E2D"/>
    <w:rsid w:val="0041064C"/>
    <w:rsid w:val="00410BAF"/>
    <w:rsid w:val="00417294"/>
    <w:rsid w:val="004206A9"/>
    <w:rsid w:val="00425959"/>
    <w:rsid w:val="004504A4"/>
    <w:rsid w:val="00454566"/>
    <w:rsid w:val="00455C59"/>
    <w:rsid w:val="004717C0"/>
    <w:rsid w:val="00477C6F"/>
    <w:rsid w:val="00477F58"/>
    <w:rsid w:val="00486CCC"/>
    <w:rsid w:val="004A01CB"/>
    <w:rsid w:val="004A3CA2"/>
    <w:rsid w:val="004B13E8"/>
    <w:rsid w:val="004B32C6"/>
    <w:rsid w:val="004B4779"/>
    <w:rsid w:val="004C01A5"/>
    <w:rsid w:val="004D544C"/>
    <w:rsid w:val="004D5CFB"/>
    <w:rsid w:val="004E6BAC"/>
    <w:rsid w:val="004F2AA7"/>
    <w:rsid w:val="004F3CC2"/>
    <w:rsid w:val="00506536"/>
    <w:rsid w:val="00525CFE"/>
    <w:rsid w:val="0052765D"/>
    <w:rsid w:val="00537E05"/>
    <w:rsid w:val="00541B2E"/>
    <w:rsid w:val="005516AB"/>
    <w:rsid w:val="00570177"/>
    <w:rsid w:val="00581CA8"/>
    <w:rsid w:val="00592E67"/>
    <w:rsid w:val="005948CF"/>
    <w:rsid w:val="005A0FEF"/>
    <w:rsid w:val="005A2773"/>
    <w:rsid w:val="005B4A11"/>
    <w:rsid w:val="005C0A5A"/>
    <w:rsid w:val="005C2433"/>
    <w:rsid w:val="005D5FBD"/>
    <w:rsid w:val="005D791D"/>
    <w:rsid w:val="005F33FB"/>
    <w:rsid w:val="006077C3"/>
    <w:rsid w:val="00616559"/>
    <w:rsid w:val="006335E0"/>
    <w:rsid w:val="00635770"/>
    <w:rsid w:val="006424B3"/>
    <w:rsid w:val="00661877"/>
    <w:rsid w:val="00676470"/>
    <w:rsid w:val="00676B43"/>
    <w:rsid w:val="006843D3"/>
    <w:rsid w:val="00686E44"/>
    <w:rsid w:val="006B7A7F"/>
    <w:rsid w:val="006C2AAE"/>
    <w:rsid w:val="006D147F"/>
    <w:rsid w:val="006F637C"/>
    <w:rsid w:val="006F78B3"/>
    <w:rsid w:val="00701DF4"/>
    <w:rsid w:val="00710A9B"/>
    <w:rsid w:val="00712911"/>
    <w:rsid w:val="00726619"/>
    <w:rsid w:val="00730E8E"/>
    <w:rsid w:val="00737605"/>
    <w:rsid w:val="007411E4"/>
    <w:rsid w:val="00743B6A"/>
    <w:rsid w:val="00745754"/>
    <w:rsid w:val="00753AA7"/>
    <w:rsid w:val="00791364"/>
    <w:rsid w:val="00792AD7"/>
    <w:rsid w:val="0079775A"/>
    <w:rsid w:val="007D5743"/>
    <w:rsid w:val="007E784F"/>
    <w:rsid w:val="00802C91"/>
    <w:rsid w:val="00805D3D"/>
    <w:rsid w:val="00810446"/>
    <w:rsid w:val="008131F6"/>
    <w:rsid w:val="008137A7"/>
    <w:rsid w:val="00813849"/>
    <w:rsid w:val="00822CD0"/>
    <w:rsid w:val="0084793A"/>
    <w:rsid w:val="00856432"/>
    <w:rsid w:val="00857A08"/>
    <w:rsid w:val="00862CC8"/>
    <w:rsid w:val="00863796"/>
    <w:rsid w:val="0087493B"/>
    <w:rsid w:val="00876975"/>
    <w:rsid w:val="00881F44"/>
    <w:rsid w:val="0088260D"/>
    <w:rsid w:val="00883A66"/>
    <w:rsid w:val="008937B3"/>
    <w:rsid w:val="008B077A"/>
    <w:rsid w:val="008B20F5"/>
    <w:rsid w:val="008B376B"/>
    <w:rsid w:val="008C118C"/>
    <w:rsid w:val="008E2D45"/>
    <w:rsid w:val="008E35AA"/>
    <w:rsid w:val="008E51F5"/>
    <w:rsid w:val="008F4FC1"/>
    <w:rsid w:val="008F6046"/>
    <w:rsid w:val="009025A1"/>
    <w:rsid w:val="009036BE"/>
    <w:rsid w:val="009123CC"/>
    <w:rsid w:val="00913C7A"/>
    <w:rsid w:val="0091485F"/>
    <w:rsid w:val="00944F8B"/>
    <w:rsid w:val="00953078"/>
    <w:rsid w:val="009603D0"/>
    <w:rsid w:val="00962850"/>
    <w:rsid w:val="009949F4"/>
    <w:rsid w:val="009B4850"/>
    <w:rsid w:val="009D0716"/>
    <w:rsid w:val="009F2201"/>
    <w:rsid w:val="009F4B55"/>
    <w:rsid w:val="009F676E"/>
    <w:rsid w:val="00A0489A"/>
    <w:rsid w:val="00A07198"/>
    <w:rsid w:val="00A3351A"/>
    <w:rsid w:val="00A360A2"/>
    <w:rsid w:val="00A50149"/>
    <w:rsid w:val="00A5564B"/>
    <w:rsid w:val="00A64BEE"/>
    <w:rsid w:val="00A718AA"/>
    <w:rsid w:val="00A85DA7"/>
    <w:rsid w:val="00AA5C8E"/>
    <w:rsid w:val="00AB4E6A"/>
    <w:rsid w:val="00AC47FA"/>
    <w:rsid w:val="00AD286F"/>
    <w:rsid w:val="00AE2867"/>
    <w:rsid w:val="00AE3D81"/>
    <w:rsid w:val="00AE53F4"/>
    <w:rsid w:val="00AE5EDE"/>
    <w:rsid w:val="00B0729B"/>
    <w:rsid w:val="00B15BC3"/>
    <w:rsid w:val="00B16CD3"/>
    <w:rsid w:val="00B228CF"/>
    <w:rsid w:val="00B30E16"/>
    <w:rsid w:val="00B37D2C"/>
    <w:rsid w:val="00B5161D"/>
    <w:rsid w:val="00B558D8"/>
    <w:rsid w:val="00B56C5B"/>
    <w:rsid w:val="00B57CB4"/>
    <w:rsid w:val="00B71645"/>
    <w:rsid w:val="00B73355"/>
    <w:rsid w:val="00B77327"/>
    <w:rsid w:val="00B77ECB"/>
    <w:rsid w:val="00B82459"/>
    <w:rsid w:val="00B852FA"/>
    <w:rsid w:val="00B903EC"/>
    <w:rsid w:val="00B93B8F"/>
    <w:rsid w:val="00BA467D"/>
    <w:rsid w:val="00BB5FFF"/>
    <w:rsid w:val="00BD75D1"/>
    <w:rsid w:val="00BE2490"/>
    <w:rsid w:val="00C0539F"/>
    <w:rsid w:val="00C101A0"/>
    <w:rsid w:val="00C21692"/>
    <w:rsid w:val="00C21B36"/>
    <w:rsid w:val="00C24FEE"/>
    <w:rsid w:val="00C326E8"/>
    <w:rsid w:val="00C3492B"/>
    <w:rsid w:val="00C50651"/>
    <w:rsid w:val="00C5761D"/>
    <w:rsid w:val="00C70FAB"/>
    <w:rsid w:val="00C7247B"/>
    <w:rsid w:val="00C8208E"/>
    <w:rsid w:val="00C82ADB"/>
    <w:rsid w:val="00C9436C"/>
    <w:rsid w:val="00C94CC9"/>
    <w:rsid w:val="00CA5C9D"/>
    <w:rsid w:val="00CA74B2"/>
    <w:rsid w:val="00CB0E26"/>
    <w:rsid w:val="00CC313A"/>
    <w:rsid w:val="00CD0E10"/>
    <w:rsid w:val="00CD16AE"/>
    <w:rsid w:val="00CD19A4"/>
    <w:rsid w:val="00CD5986"/>
    <w:rsid w:val="00CF114C"/>
    <w:rsid w:val="00CF58ED"/>
    <w:rsid w:val="00D03BAE"/>
    <w:rsid w:val="00D044D9"/>
    <w:rsid w:val="00D11A2B"/>
    <w:rsid w:val="00D13B42"/>
    <w:rsid w:val="00D14F8D"/>
    <w:rsid w:val="00D26785"/>
    <w:rsid w:val="00D40858"/>
    <w:rsid w:val="00D50B35"/>
    <w:rsid w:val="00D522BC"/>
    <w:rsid w:val="00D6300A"/>
    <w:rsid w:val="00D70287"/>
    <w:rsid w:val="00D81446"/>
    <w:rsid w:val="00D81D6F"/>
    <w:rsid w:val="00D82D30"/>
    <w:rsid w:val="00D91CD7"/>
    <w:rsid w:val="00D9302C"/>
    <w:rsid w:val="00DB2A16"/>
    <w:rsid w:val="00DC09B3"/>
    <w:rsid w:val="00DC7A8E"/>
    <w:rsid w:val="00DE0AB0"/>
    <w:rsid w:val="00DF76D3"/>
    <w:rsid w:val="00E01922"/>
    <w:rsid w:val="00E101E7"/>
    <w:rsid w:val="00E24EB8"/>
    <w:rsid w:val="00E65182"/>
    <w:rsid w:val="00E71094"/>
    <w:rsid w:val="00E74985"/>
    <w:rsid w:val="00E82234"/>
    <w:rsid w:val="00E84B1F"/>
    <w:rsid w:val="00EA6B61"/>
    <w:rsid w:val="00EC79AE"/>
    <w:rsid w:val="00ED0590"/>
    <w:rsid w:val="00ED430B"/>
    <w:rsid w:val="00ED5C74"/>
    <w:rsid w:val="00ED7B6D"/>
    <w:rsid w:val="00EE7664"/>
    <w:rsid w:val="00F0298B"/>
    <w:rsid w:val="00F043FE"/>
    <w:rsid w:val="00F0510A"/>
    <w:rsid w:val="00F21248"/>
    <w:rsid w:val="00F2402A"/>
    <w:rsid w:val="00F32C3E"/>
    <w:rsid w:val="00F40441"/>
    <w:rsid w:val="00F4326E"/>
    <w:rsid w:val="00F54BE9"/>
    <w:rsid w:val="00F60C45"/>
    <w:rsid w:val="00F60D96"/>
    <w:rsid w:val="00F71573"/>
    <w:rsid w:val="00F72BCC"/>
    <w:rsid w:val="00F81F1C"/>
    <w:rsid w:val="00FB05C5"/>
    <w:rsid w:val="00FB4FEC"/>
    <w:rsid w:val="00FB6E07"/>
    <w:rsid w:val="00FC0BD4"/>
    <w:rsid w:val="00FD0E46"/>
    <w:rsid w:val="00FD2D9B"/>
    <w:rsid w:val="00FD6726"/>
    <w:rsid w:val="00FE0148"/>
    <w:rsid w:val="00FE62D0"/>
    <w:rsid w:val="750729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3E85"/>
    <w:pPr>
      <w:widowControl w:val="0"/>
      <w:jc w:val="both"/>
    </w:pPr>
    <w:rPr>
      <w:kern w:val="2"/>
      <w:sz w:val="21"/>
      <w:szCs w:val="22"/>
    </w:rPr>
  </w:style>
  <w:style w:type="paragraph" w:styleId="2">
    <w:name w:val="heading 2"/>
    <w:basedOn w:val="a"/>
    <w:next w:val="a"/>
    <w:semiHidden/>
    <w:unhideWhenUsed/>
    <w:qFormat/>
    <w:rsid w:val="00253E8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53E85"/>
    <w:pPr>
      <w:widowControl/>
      <w:spacing w:before="100" w:beforeAutospacing="1" w:after="100" w:afterAutospacing="1"/>
      <w:jc w:val="left"/>
    </w:pPr>
    <w:rPr>
      <w:rFonts w:ascii="宋体" w:eastAsia="宋体" w:hAnsi="宋体" w:cs="宋体"/>
      <w:kern w:val="0"/>
      <w:sz w:val="24"/>
      <w:szCs w:val="24"/>
    </w:rPr>
  </w:style>
  <w:style w:type="character" w:styleId="a4">
    <w:name w:val="Strong"/>
    <w:qFormat/>
    <w:rsid w:val="00253E85"/>
    <w:rPr>
      <w:b/>
    </w:rPr>
  </w:style>
  <w:style w:type="character" w:customStyle="1" w:styleId="normaltext1">
    <w:name w:val="normaltext1"/>
    <w:rsid w:val="00FD6726"/>
  </w:style>
  <w:style w:type="paragraph" w:styleId="a5">
    <w:name w:val="header"/>
    <w:basedOn w:val="a"/>
    <w:link w:val="Char"/>
    <w:rsid w:val="00F40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40441"/>
    <w:rPr>
      <w:kern w:val="2"/>
      <w:sz w:val="18"/>
      <w:szCs w:val="18"/>
    </w:rPr>
  </w:style>
  <w:style w:type="paragraph" w:styleId="a6">
    <w:name w:val="footer"/>
    <w:basedOn w:val="a"/>
    <w:link w:val="Char0"/>
    <w:uiPriority w:val="99"/>
    <w:rsid w:val="00F40441"/>
    <w:pPr>
      <w:tabs>
        <w:tab w:val="center" w:pos="4153"/>
        <w:tab w:val="right" w:pos="8306"/>
      </w:tabs>
      <w:snapToGrid w:val="0"/>
      <w:jc w:val="left"/>
    </w:pPr>
    <w:rPr>
      <w:sz w:val="18"/>
      <w:szCs w:val="18"/>
    </w:rPr>
  </w:style>
  <w:style w:type="character" w:customStyle="1" w:styleId="Char0">
    <w:name w:val="页脚 Char"/>
    <w:basedOn w:val="a0"/>
    <w:link w:val="a6"/>
    <w:uiPriority w:val="99"/>
    <w:rsid w:val="00F40441"/>
    <w:rPr>
      <w:kern w:val="2"/>
      <w:sz w:val="18"/>
      <w:szCs w:val="18"/>
    </w:rPr>
  </w:style>
  <w:style w:type="paragraph" w:styleId="a7">
    <w:name w:val="footnote text"/>
    <w:basedOn w:val="a"/>
    <w:link w:val="Char1"/>
    <w:rsid w:val="00094558"/>
    <w:pPr>
      <w:snapToGrid w:val="0"/>
      <w:jc w:val="left"/>
    </w:pPr>
    <w:rPr>
      <w:sz w:val="18"/>
      <w:szCs w:val="18"/>
    </w:rPr>
  </w:style>
  <w:style w:type="character" w:customStyle="1" w:styleId="Char1">
    <w:name w:val="脚注文本 Char"/>
    <w:basedOn w:val="a0"/>
    <w:link w:val="a7"/>
    <w:rsid w:val="00094558"/>
    <w:rPr>
      <w:kern w:val="2"/>
      <w:sz w:val="18"/>
      <w:szCs w:val="18"/>
    </w:rPr>
  </w:style>
  <w:style w:type="character" w:styleId="a8">
    <w:name w:val="footnote reference"/>
    <w:basedOn w:val="a0"/>
    <w:rsid w:val="00094558"/>
    <w:rPr>
      <w:vertAlign w:val="superscript"/>
    </w:rPr>
  </w:style>
</w:styles>
</file>

<file path=word/webSettings.xml><?xml version="1.0" encoding="utf-8"?>
<w:webSettings xmlns:r="http://schemas.openxmlformats.org/officeDocument/2006/relationships" xmlns:w="http://schemas.openxmlformats.org/wordprocessingml/2006/main">
  <w:divs>
    <w:div w:id="500198555">
      <w:bodyDiv w:val="1"/>
      <w:marLeft w:val="0"/>
      <w:marRight w:val="0"/>
      <w:marTop w:val="0"/>
      <w:marBottom w:val="0"/>
      <w:divBdr>
        <w:top w:val="none" w:sz="0" w:space="0" w:color="auto"/>
        <w:left w:val="none" w:sz="0" w:space="0" w:color="auto"/>
        <w:bottom w:val="none" w:sz="0" w:space="0" w:color="auto"/>
        <w:right w:val="none" w:sz="0" w:space="0" w:color="auto"/>
      </w:divBdr>
    </w:div>
    <w:div w:id="646203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5EDA68-BD88-40E6-A50D-9DD4F459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5</Pages>
  <Words>634</Words>
  <Characters>3614</Characters>
  <Application>Microsoft Office Word</Application>
  <DocSecurity>0</DocSecurity>
  <Lines>30</Lines>
  <Paragraphs>8</Paragraphs>
  <ScaleCrop>false</ScaleCrop>
  <Company/>
  <LinksUpToDate>false</LinksUpToDate>
  <CharactersWithSpaces>4240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杨会勇</cp:lastModifiedBy>
  <cp:revision>42</cp:revision>
  <cp:lastPrinted>2021-12-09T02:44:00Z</cp:lastPrinted>
  <dcterms:created xsi:type="dcterms:W3CDTF">2021-07-24T01:14:00Z</dcterms:created>
  <dcterms:modified xsi:type="dcterms:W3CDTF">2022-03-01T02:19:00Z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